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D8D87" w14:textId="77777777" w:rsidR="00E168D6" w:rsidRDefault="00324E23" w:rsidP="00824438">
      <w:pPr>
        <w:rPr>
          <w:rFonts w:ascii="Arial" w:hAnsi="Arial" w:cs="Arial"/>
          <w:b/>
          <w:lang w:val="sl-SI"/>
        </w:rPr>
      </w:pPr>
      <w:r w:rsidRPr="00FA35F7">
        <w:rPr>
          <w:rFonts w:ascii="Arial" w:hAnsi="Arial" w:cs="Arial"/>
          <w:b/>
          <w:lang w:val="sl-SI"/>
        </w:rPr>
        <w:t xml:space="preserve">      </w:t>
      </w:r>
      <w:r w:rsidR="00175D6B">
        <w:rPr>
          <w:rFonts w:ascii="Arial" w:hAnsi="Arial" w:cs="Arial"/>
          <w:b/>
          <w:lang w:val="sl-SI"/>
        </w:rPr>
        <w:t xml:space="preserve">                     </w:t>
      </w:r>
    </w:p>
    <w:p w14:paraId="218B6FD4" w14:textId="77777777" w:rsidR="00175D6B" w:rsidRPr="00E168D6" w:rsidRDefault="00175D6B" w:rsidP="00824438">
      <w:pPr>
        <w:rPr>
          <w:rFonts w:ascii="Arial" w:hAnsi="Arial" w:cs="Arial"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 xml:space="preserve">                                                                           </w:t>
      </w:r>
      <w:r w:rsidR="00A43102">
        <w:rPr>
          <w:rFonts w:ascii="Arial" w:hAnsi="Arial" w:cs="Arial"/>
          <w:b/>
          <w:lang w:val="sl-SI"/>
        </w:rPr>
        <w:t xml:space="preserve">                    </w:t>
      </w:r>
    </w:p>
    <w:p w14:paraId="7D4DCE2F" w14:textId="77777777" w:rsidR="001F49FB" w:rsidRDefault="001F49FB" w:rsidP="00A21348">
      <w:pPr>
        <w:jc w:val="both"/>
        <w:rPr>
          <w:rFonts w:ascii="Arial" w:hAnsi="Arial" w:cs="Arial"/>
          <w:lang w:val="sl-SI"/>
        </w:rPr>
      </w:pPr>
    </w:p>
    <w:p w14:paraId="2CEBEDCB" w14:textId="77777777" w:rsidR="0053220B" w:rsidRDefault="0053220B">
      <w:pPr>
        <w:pStyle w:val="Heading1"/>
        <w:jc w:val="center"/>
        <w:rPr>
          <w:rFonts w:ascii="Arial" w:hAnsi="Arial" w:cs="Arial"/>
        </w:rPr>
      </w:pPr>
      <w:r w:rsidRPr="00FC1CC8">
        <w:rPr>
          <w:rFonts w:ascii="Arial" w:hAnsi="Arial" w:cs="Arial"/>
        </w:rPr>
        <w:t>U G O V O R</w:t>
      </w:r>
    </w:p>
    <w:p w14:paraId="720E3D04" w14:textId="77777777" w:rsidR="008E44F3" w:rsidRDefault="008E44F3" w:rsidP="002379BD">
      <w:pPr>
        <w:jc w:val="center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o dodjeli bespovratnih sredstava za samozapošljavanje </w:t>
      </w:r>
    </w:p>
    <w:p w14:paraId="2747AC1B" w14:textId="77777777" w:rsidR="002379BD" w:rsidRDefault="00E2185A" w:rsidP="002379BD">
      <w:pPr>
        <w:jc w:val="center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kao</w:t>
      </w:r>
      <w:r w:rsidR="002379BD" w:rsidRPr="008E44F3">
        <w:rPr>
          <w:rFonts w:ascii="Arial" w:hAnsi="Arial" w:cs="Arial"/>
          <w:sz w:val="20"/>
          <w:szCs w:val="20"/>
          <w:lang w:val="sl-SI"/>
        </w:rPr>
        <w:t xml:space="preserve"> pomoć</w:t>
      </w:r>
      <w:r w:rsidR="002C0F7E">
        <w:rPr>
          <w:rFonts w:ascii="Arial" w:hAnsi="Arial" w:cs="Arial"/>
          <w:sz w:val="20"/>
          <w:szCs w:val="20"/>
          <w:lang w:val="sl-SI"/>
        </w:rPr>
        <w:t>i</w:t>
      </w:r>
      <w:r w:rsidR="002379BD" w:rsidRPr="008E44F3">
        <w:rPr>
          <w:rFonts w:ascii="Arial" w:hAnsi="Arial" w:cs="Arial"/>
          <w:sz w:val="20"/>
          <w:szCs w:val="20"/>
          <w:lang w:val="sl-SI"/>
        </w:rPr>
        <w:t xml:space="preserve"> male vrijednosti</w:t>
      </w:r>
      <w:r>
        <w:rPr>
          <w:rFonts w:ascii="Arial" w:hAnsi="Arial" w:cs="Arial"/>
          <w:sz w:val="20"/>
          <w:szCs w:val="20"/>
          <w:lang w:val="sl-SI"/>
        </w:rPr>
        <w:t>, tzv. de mimimis pomoć</w:t>
      </w:r>
      <w:r w:rsidR="002C0F7E">
        <w:rPr>
          <w:rFonts w:ascii="Arial" w:hAnsi="Arial" w:cs="Arial"/>
          <w:sz w:val="20"/>
          <w:szCs w:val="20"/>
          <w:lang w:val="sl-SI"/>
        </w:rPr>
        <w:t>i</w:t>
      </w:r>
    </w:p>
    <w:p w14:paraId="03A23FC9" w14:textId="77777777" w:rsidR="004A4EE1" w:rsidRPr="008E44F3" w:rsidRDefault="004A4EE1" w:rsidP="002379BD">
      <w:pPr>
        <w:jc w:val="center"/>
        <w:rPr>
          <w:rFonts w:ascii="Arial" w:hAnsi="Arial" w:cs="Arial"/>
          <w:sz w:val="20"/>
          <w:szCs w:val="20"/>
          <w:lang w:val="sl-SI"/>
        </w:rPr>
      </w:pPr>
    </w:p>
    <w:p w14:paraId="0275A970" w14:textId="77777777" w:rsidR="002E57B6" w:rsidRDefault="002E57B6" w:rsidP="002379BD">
      <w:pPr>
        <w:jc w:val="center"/>
        <w:rPr>
          <w:rFonts w:ascii="Arial" w:hAnsi="Arial" w:cs="Arial"/>
          <w:sz w:val="20"/>
          <w:szCs w:val="20"/>
          <w:lang w:val="sl-SI"/>
        </w:rPr>
      </w:pPr>
    </w:p>
    <w:p w14:paraId="76F1CFA1" w14:textId="77777777" w:rsidR="00E168D6" w:rsidRPr="007A1DCC" w:rsidRDefault="00E168D6" w:rsidP="002379BD">
      <w:pPr>
        <w:jc w:val="center"/>
        <w:rPr>
          <w:rFonts w:ascii="Arial" w:hAnsi="Arial" w:cs="Arial"/>
          <w:sz w:val="20"/>
          <w:szCs w:val="20"/>
          <w:lang w:val="sl-SI"/>
        </w:rPr>
      </w:pPr>
    </w:p>
    <w:p w14:paraId="35B73832" w14:textId="77777777" w:rsidR="002A1267" w:rsidRDefault="000D7964" w:rsidP="00A34C64">
      <w:pPr>
        <w:jc w:val="center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</w:t>
      </w:r>
    </w:p>
    <w:p w14:paraId="50F3A583" w14:textId="77777777" w:rsidR="00E32F17" w:rsidRPr="007A1DCC" w:rsidRDefault="00B31344" w:rsidP="000D7964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A1DCC">
        <w:rPr>
          <w:rFonts w:ascii="Arial" w:hAnsi="Arial" w:cs="Arial"/>
          <w:sz w:val="20"/>
          <w:szCs w:val="20"/>
          <w:lang w:val="sl-SI"/>
        </w:rPr>
        <w:t>z</w:t>
      </w:r>
      <w:r w:rsidR="00E32F17" w:rsidRPr="007A1DCC">
        <w:rPr>
          <w:rFonts w:ascii="Arial" w:hAnsi="Arial" w:cs="Arial"/>
          <w:sz w:val="20"/>
          <w:szCs w:val="20"/>
          <w:lang w:val="sl-SI"/>
        </w:rPr>
        <w:t>aključen između:</w:t>
      </w:r>
    </w:p>
    <w:p w14:paraId="2E217A24" w14:textId="77777777" w:rsidR="00E32F17" w:rsidRPr="007A1DCC" w:rsidRDefault="00E32F17" w:rsidP="00E17597">
      <w:pPr>
        <w:ind w:left="360"/>
        <w:jc w:val="both"/>
        <w:rPr>
          <w:rFonts w:ascii="Arial" w:hAnsi="Arial" w:cs="Arial"/>
          <w:sz w:val="20"/>
          <w:szCs w:val="20"/>
          <w:lang w:val="sl-SI"/>
        </w:rPr>
      </w:pPr>
    </w:p>
    <w:p w14:paraId="555791F7" w14:textId="623E42AD" w:rsidR="00E32F17" w:rsidRPr="007A1DCC" w:rsidRDefault="00E32F17" w:rsidP="00E32F1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7A1DCC">
        <w:rPr>
          <w:rFonts w:ascii="Arial" w:hAnsi="Arial" w:cs="Arial"/>
          <w:sz w:val="20"/>
          <w:szCs w:val="20"/>
          <w:lang w:val="sl-SI"/>
        </w:rPr>
        <w:t>Zavod</w:t>
      </w:r>
      <w:r w:rsidR="005C1265" w:rsidRPr="007A1DCC">
        <w:rPr>
          <w:rFonts w:ascii="Arial" w:hAnsi="Arial" w:cs="Arial"/>
          <w:sz w:val="20"/>
          <w:szCs w:val="20"/>
          <w:lang w:val="sl-SI"/>
        </w:rPr>
        <w:t>a</w:t>
      </w:r>
      <w:r w:rsidRPr="007A1DCC">
        <w:rPr>
          <w:rFonts w:ascii="Arial" w:hAnsi="Arial" w:cs="Arial"/>
          <w:sz w:val="20"/>
          <w:szCs w:val="20"/>
          <w:lang w:val="sl-SI"/>
        </w:rPr>
        <w:t xml:space="preserve"> za zapošljavanje Crne Gore,</w:t>
      </w:r>
      <w:r w:rsidRPr="00226AC9">
        <w:rPr>
          <w:rFonts w:ascii="Arial" w:hAnsi="Arial" w:cs="Arial"/>
          <w:color w:val="00B050"/>
          <w:sz w:val="20"/>
          <w:szCs w:val="20"/>
          <w:lang w:val="sl-SI"/>
        </w:rPr>
        <w:t xml:space="preserve"> </w:t>
      </w:r>
      <w:r w:rsidRPr="007A1DCC">
        <w:rPr>
          <w:rFonts w:ascii="Arial" w:hAnsi="Arial" w:cs="Arial"/>
          <w:sz w:val="20"/>
          <w:szCs w:val="20"/>
          <w:lang w:val="sl-SI"/>
        </w:rPr>
        <w:t>Bulevar revolucije br.</w:t>
      </w:r>
      <w:r w:rsidR="00ED0DB7">
        <w:rPr>
          <w:rFonts w:ascii="Arial" w:hAnsi="Arial" w:cs="Arial"/>
          <w:sz w:val="20"/>
          <w:szCs w:val="20"/>
          <w:lang w:val="sl-SI"/>
        </w:rPr>
        <w:t xml:space="preserve"> </w:t>
      </w:r>
      <w:r w:rsidRPr="007A1DCC">
        <w:rPr>
          <w:rFonts w:ascii="Arial" w:hAnsi="Arial" w:cs="Arial"/>
          <w:sz w:val="20"/>
          <w:szCs w:val="20"/>
          <w:lang w:val="sl-SI"/>
        </w:rPr>
        <w:t>5</w:t>
      </w:r>
      <w:r w:rsidR="00ED0DB7">
        <w:rPr>
          <w:rFonts w:ascii="Arial" w:hAnsi="Arial" w:cs="Arial"/>
          <w:sz w:val="20"/>
          <w:szCs w:val="20"/>
          <w:lang w:val="sl-SI"/>
        </w:rPr>
        <w:t>,</w:t>
      </w:r>
      <w:r w:rsidRPr="007A1DCC">
        <w:rPr>
          <w:rFonts w:ascii="Arial" w:hAnsi="Arial" w:cs="Arial"/>
          <w:sz w:val="20"/>
          <w:szCs w:val="20"/>
          <w:lang w:val="sl-SI"/>
        </w:rPr>
        <w:t xml:space="preserve"> Podgoric</w:t>
      </w:r>
      <w:r w:rsidR="00ED0DB7">
        <w:rPr>
          <w:rFonts w:ascii="Arial" w:hAnsi="Arial" w:cs="Arial"/>
          <w:sz w:val="20"/>
          <w:szCs w:val="20"/>
          <w:lang w:val="sl-SI"/>
        </w:rPr>
        <w:t>a</w:t>
      </w:r>
      <w:r w:rsidRPr="007A1DCC">
        <w:rPr>
          <w:rFonts w:ascii="Arial" w:hAnsi="Arial" w:cs="Arial"/>
          <w:sz w:val="20"/>
          <w:szCs w:val="20"/>
          <w:lang w:val="sl-SI"/>
        </w:rPr>
        <w:t xml:space="preserve">, kojeg zastupa </w:t>
      </w:r>
      <w:r w:rsidR="007C3115">
        <w:rPr>
          <w:rFonts w:ascii="Arial" w:hAnsi="Arial" w:cs="Arial"/>
          <w:sz w:val="20"/>
          <w:szCs w:val="20"/>
          <w:lang w:val="sl-SI"/>
        </w:rPr>
        <w:t>v.d.</w:t>
      </w:r>
      <w:r w:rsidR="00FB6890">
        <w:rPr>
          <w:rFonts w:ascii="Arial" w:hAnsi="Arial" w:cs="Arial"/>
          <w:sz w:val="20"/>
          <w:szCs w:val="20"/>
          <w:lang w:val="sl-SI"/>
        </w:rPr>
        <w:t xml:space="preserve"> </w:t>
      </w:r>
      <w:r w:rsidRPr="007A1DCC">
        <w:rPr>
          <w:rFonts w:ascii="Arial" w:hAnsi="Arial" w:cs="Arial"/>
          <w:sz w:val="20"/>
          <w:szCs w:val="20"/>
          <w:lang w:val="sl-SI"/>
        </w:rPr>
        <w:t>direktor</w:t>
      </w:r>
      <w:r w:rsidR="007C3115">
        <w:rPr>
          <w:rFonts w:ascii="Arial" w:hAnsi="Arial" w:cs="Arial"/>
          <w:sz w:val="20"/>
          <w:szCs w:val="20"/>
          <w:lang w:val="sl-SI"/>
        </w:rPr>
        <w:t>a</w:t>
      </w:r>
      <w:r w:rsidR="000E2871" w:rsidRPr="007A1DCC">
        <w:rPr>
          <w:rFonts w:ascii="Arial" w:hAnsi="Arial" w:cs="Arial"/>
          <w:sz w:val="20"/>
          <w:szCs w:val="20"/>
          <w:lang w:val="sl-SI"/>
        </w:rPr>
        <w:t xml:space="preserve"> </w:t>
      </w:r>
      <w:r w:rsidR="00FB6890">
        <w:rPr>
          <w:rFonts w:ascii="Arial" w:hAnsi="Arial" w:cs="Arial"/>
          <w:sz w:val="20"/>
          <w:szCs w:val="20"/>
          <w:lang w:val="sl-SI"/>
        </w:rPr>
        <w:t>mr David Perčobić</w:t>
      </w:r>
      <w:r w:rsidRPr="007A1DCC">
        <w:rPr>
          <w:rFonts w:ascii="Arial" w:hAnsi="Arial" w:cs="Arial"/>
          <w:sz w:val="20"/>
          <w:szCs w:val="20"/>
          <w:lang w:val="sl-SI"/>
        </w:rPr>
        <w:t xml:space="preserve"> (u daljem tekstu: Zavod) i</w:t>
      </w:r>
    </w:p>
    <w:p w14:paraId="1B87973C" w14:textId="77777777" w:rsidR="00E32F17" w:rsidRPr="007A1DCC" w:rsidRDefault="00E32F17" w:rsidP="00E32F17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3BC19EDB" w14:textId="456DD2C1" w:rsidR="00E469D7" w:rsidRDefault="009A329B" w:rsidP="000328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  <w:r w:rsidR="006472D7" w:rsidRPr="00DD6252">
        <w:rPr>
          <w:rFonts w:ascii="Arial" w:hAnsi="Arial" w:cs="Arial"/>
          <w:sz w:val="16"/>
          <w:szCs w:val="16"/>
        </w:rPr>
        <w:t>&lt;</w:t>
      </w:r>
      <w:r w:rsidR="00E469D7" w:rsidRPr="009A329B">
        <w:rPr>
          <w:rFonts w:ascii="Arial" w:hAnsi="Arial" w:cs="Arial"/>
          <w:sz w:val="16"/>
          <w:szCs w:val="16"/>
        </w:rPr>
        <w:t xml:space="preserve">Naziv </w:t>
      </w:r>
      <w:r w:rsidR="00032830" w:rsidRPr="009A329B">
        <w:rPr>
          <w:rFonts w:ascii="Arial" w:hAnsi="Arial" w:cs="Arial"/>
          <w:sz w:val="16"/>
          <w:szCs w:val="16"/>
        </w:rPr>
        <w:t>poslovnog subjekta korisnika</w:t>
      </w:r>
      <w:r w:rsidR="004B24BE" w:rsidRPr="00DD6252">
        <w:rPr>
          <w:rFonts w:ascii="Arial" w:hAnsi="Arial" w:cs="Arial"/>
          <w:sz w:val="16"/>
          <w:szCs w:val="16"/>
        </w:rPr>
        <w:t>&gt;</w:t>
      </w:r>
      <w:r w:rsidR="00032830">
        <w:rPr>
          <w:rFonts w:ascii="Arial" w:hAnsi="Arial" w:cs="Arial"/>
          <w:sz w:val="20"/>
          <w:szCs w:val="20"/>
        </w:rPr>
        <w:t>,</w:t>
      </w:r>
      <w:r w:rsidR="00FD4C5D" w:rsidRPr="000328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</w:t>
      </w:r>
      <w:r w:rsidR="00032830" w:rsidRPr="00DD6252">
        <w:rPr>
          <w:rFonts w:ascii="Arial" w:hAnsi="Arial" w:cs="Arial"/>
          <w:sz w:val="16"/>
          <w:szCs w:val="16"/>
        </w:rPr>
        <w:t>&lt;</w:t>
      </w:r>
      <w:r w:rsidR="00032830" w:rsidRPr="009A329B">
        <w:rPr>
          <w:rFonts w:ascii="Arial" w:hAnsi="Arial" w:cs="Arial"/>
          <w:sz w:val="16"/>
          <w:szCs w:val="16"/>
        </w:rPr>
        <w:t>adresa</w:t>
      </w:r>
      <w:r w:rsidR="00E469D7" w:rsidRPr="009A329B">
        <w:rPr>
          <w:rFonts w:ascii="Arial" w:hAnsi="Arial" w:cs="Arial"/>
          <w:sz w:val="16"/>
          <w:szCs w:val="16"/>
        </w:rPr>
        <w:t xml:space="preserve"> sjedišt</w:t>
      </w:r>
      <w:r w:rsidR="00032830" w:rsidRPr="009A329B">
        <w:rPr>
          <w:rFonts w:ascii="Arial" w:hAnsi="Arial" w:cs="Arial"/>
          <w:sz w:val="16"/>
          <w:szCs w:val="16"/>
        </w:rPr>
        <w:t>a</w:t>
      </w:r>
      <w:r w:rsidR="00032830" w:rsidRPr="00DD6252">
        <w:rPr>
          <w:rFonts w:ascii="Arial" w:hAnsi="Arial" w:cs="Arial"/>
          <w:sz w:val="16"/>
          <w:szCs w:val="16"/>
        </w:rPr>
        <w:t>&gt;</w:t>
      </w:r>
      <w:r w:rsidR="00032830">
        <w:rPr>
          <w:rFonts w:ascii="Arial" w:hAnsi="Arial" w:cs="Arial"/>
          <w:sz w:val="20"/>
          <w:szCs w:val="20"/>
        </w:rPr>
        <w:t xml:space="preserve">, </w:t>
      </w:r>
      <w:r w:rsidR="009A4A75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</w:t>
      </w:r>
      <w:r w:rsidR="00032830" w:rsidRPr="00373CF9">
        <w:rPr>
          <w:rFonts w:ascii="Arial" w:hAnsi="Arial" w:cs="Arial"/>
          <w:sz w:val="16"/>
          <w:szCs w:val="16"/>
        </w:rPr>
        <w:t>&lt;</w:t>
      </w:r>
      <w:r w:rsidR="00032830" w:rsidRPr="009A329B">
        <w:rPr>
          <w:rFonts w:ascii="Arial" w:hAnsi="Arial" w:cs="Arial"/>
          <w:sz w:val="16"/>
          <w:szCs w:val="16"/>
        </w:rPr>
        <w:t>PIB</w:t>
      </w:r>
      <w:r w:rsidR="00032830" w:rsidRPr="00DD6252">
        <w:rPr>
          <w:rFonts w:ascii="Arial" w:hAnsi="Arial" w:cs="Arial"/>
          <w:sz w:val="16"/>
          <w:szCs w:val="16"/>
        </w:rPr>
        <w:t>&gt;</w:t>
      </w:r>
      <w:r w:rsidR="00032830" w:rsidRPr="0003283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________________</w:t>
      </w:r>
      <w:r w:rsidR="004B24BE" w:rsidRPr="00DD6252">
        <w:rPr>
          <w:rFonts w:ascii="Arial" w:hAnsi="Arial" w:cs="Arial"/>
          <w:sz w:val="16"/>
          <w:szCs w:val="16"/>
        </w:rPr>
        <w:t>&lt;</w:t>
      </w:r>
      <w:r w:rsidR="004B24BE" w:rsidRPr="009A329B">
        <w:rPr>
          <w:rFonts w:ascii="Arial" w:hAnsi="Arial" w:cs="Arial"/>
          <w:sz w:val="16"/>
          <w:szCs w:val="16"/>
          <w:lang w:val="sl-SI"/>
        </w:rPr>
        <w:t>pretežna djelatnost</w:t>
      </w:r>
      <w:r w:rsidR="004B24BE" w:rsidRPr="00DD6252">
        <w:rPr>
          <w:rFonts w:ascii="Arial" w:hAnsi="Arial" w:cs="Arial"/>
          <w:sz w:val="16"/>
          <w:szCs w:val="16"/>
        </w:rPr>
        <w:t>&gt;</w:t>
      </w:r>
      <w:r w:rsidR="004B24BE">
        <w:rPr>
          <w:rFonts w:ascii="Arial" w:hAnsi="Arial" w:cs="Arial"/>
          <w:sz w:val="20"/>
          <w:szCs w:val="20"/>
          <w:lang w:val="sl-SI"/>
        </w:rPr>
        <w:t xml:space="preserve">, </w:t>
      </w:r>
      <w:r w:rsidR="009A4A75">
        <w:rPr>
          <w:rFonts w:ascii="Arial" w:hAnsi="Arial" w:cs="Arial"/>
          <w:sz w:val="20"/>
          <w:szCs w:val="20"/>
          <w:lang w:val="sl-SI"/>
        </w:rPr>
        <w:t>_</w:t>
      </w:r>
      <w:r>
        <w:rPr>
          <w:rFonts w:ascii="Arial" w:hAnsi="Arial" w:cs="Arial"/>
          <w:sz w:val="20"/>
          <w:szCs w:val="20"/>
          <w:lang w:val="sl-SI"/>
        </w:rPr>
        <w:t>_____</w:t>
      </w:r>
      <w:r w:rsidR="004B24BE" w:rsidRPr="00DD6252">
        <w:rPr>
          <w:rFonts w:ascii="Arial" w:hAnsi="Arial" w:cs="Arial"/>
          <w:sz w:val="16"/>
          <w:szCs w:val="16"/>
        </w:rPr>
        <w:t>&lt;</w:t>
      </w:r>
      <w:r w:rsidR="004B24BE" w:rsidRPr="009A329B">
        <w:rPr>
          <w:rFonts w:ascii="Arial" w:hAnsi="Arial" w:cs="Arial"/>
          <w:sz w:val="16"/>
          <w:szCs w:val="16"/>
          <w:lang w:val="sl-SI"/>
        </w:rPr>
        <w:t>šifra djelatnosti</w:t>
      </w:r>
      <w:r w:rsidR="004B24BE" w:rsidRPr="00DD6252">
        <w:rPr>
          <w:rFonts w:ascii="Arial" w:hAnsi="Arial" w:cs="Arial"/>
          <w:sz w:val="16"/>
          <w:szCs w:val="16"/>
        </w:rPr>
        <w:t>&gt;</w:t>
      </w:r>
      <w:r w:rsidR="00373CF9">
        <w:rPr>
          <w:rFonts w:ascii="Arial" w:hAnsi="Arial" w:cs="Arial"/>
          <w:sz w:val="20"/>
          <w:szCs w:val="20"/>
        </w:rPr>
        <w:t>,</w:t>
      </w:r>
      <w:r w:rsidR="00373CF9">
        <w:rPr>
          <w:rFonts w:ascii="Arial" w:hAnsi="Arial" w:cs="Arial"/>
          <w:sz w:val="20"/>
          <w:szCs w:val="20"/>
          <w:lang w:val="sl-SI"/>
        </w:rPr>
        <w:t xml:space="preserve"> </w:t>
      </w:r>
      <w:r w:rsidR="00FD4C5D" w:rsidRPr="00032830">
        <w:rPr>
          <w:rFonts w:ascii="Arial" w:hAnsi="Arial" w:cs="Arial"/>
          <w:sz w:val="20"/>
          <w:szCs w:val="20"/>
        </w:rPr>
        <w:t>kojeg zastupa</w:t>
      </w:r>
      <w:r w:rsidR="00032830" w:rsidRPr="00032830">
        <w:rPr>
          <w:rFonts w:ascii="Arial" w:hAnsi="Arial" w:cs="Arial"/>
          <w:sz w:val="20"/>
          <w:szCs w:val="20"/>
        </w:rPr>
        <w:t xml:space="preserve"> korisnik bespovratnih sredstava za samozapošljavanje _</w:t>
      </w:r>
      <w:r>
        <w:rPr>
          <w:rFonts w:ascii="Arial" w:hAnsi="Arial" w:cs="Arial"/>
          <w:sz w:val="20"/>
          <w:szCs w:val="20"/>
        </w:rPr>
        <w:t>_____</w:t>
      </w:r>
      <w:r w:rsidR="00FD4C5D" w:rsidRPr="00032830">
        <w:rPr>
          <w:rFonts w:ascii="Arial" w:hAnsi="Arial" w:cs="Arial"/>
          <w:sz w:val="20"/>
          <w:szCs w:val="20"/>
        </w:rPr>
        <w:t>__________</w:t>
      </w:r>
      <w:r w:rsidR="00032830" w:rsidRPr="0003283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___</w:t>
      </w:r>
      <w:r w:rsidR="00DD6252">
        <w:rPr>
          <w:rFonts w:ascii="Arial" w:hAnsi="Arial" w:cs="Arial"/>
          <w:sz w:val="20"/>
          <w:szCs w:val="20"/>
        </w:rPr>
        <w:t>_____</w:t>
      </w:r>
      <w:r w:rsidR="009A4A75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</w:t>
      </w:r>
      <w:r w:rsidR="004B24BE" w:rsidRPr="00DD6252">
        <w:rPr>
          <w:rFonts w:ascii="Arial" w:hAnsi="Arial" w:cs="Arial"/>
          <w:sz w:val="16"/>
          <w:szCs w:val="16"/>
        </w:rPr>
        <w:t>&lt;</w:t>
      </w:r>
      <w:r w:rsidR="00E56BDA" w:rsidRPr="009A329B">
        <w:rPr>
          <w:rFonts w:ascii="Arial" w:hAnsi="Arial" w:cs="Arial"/>
          <w:sz w:val="16"/>
          <w:szCs w:val="16"/>
        </w:rPr>
        <w:t>JMB</w:t>
      </w:r>
      <w:r w:rsidR="004B24BE" w:rsidRPr="00DD6252">
        <w:rPr>
          <w:rFonts w:ascii="Arial" w:hAnsi="Arial" w:cs="Arial"/>
          <w:sz w:val="16"/>
          <w:szCs w:val="16"/>
        </w:rPr>
        <w:t>&gt;</w:t>
      </w:r>
      <w:r w:rsidR="004B24BE">
        <w:rPr>
          <w:rFonts w:ascii="Arial" w:hAnsi="Arial" w:cs="Arial"/>
          <w:sz w:val="20"/>
          <w:szCs w:val="20"/>
        </w:rPr>
        <w:t xml:space="preserve"> </w:t>
      </w:r>
      <w:r w:rsidR="00E469D7" w:rsidRPr="00032830">
        <w:rPr>
          <w:rFonts w:ascii="Arial" w:hAnsi="Arial" w:cs="Arial"/>
          <w:sz w:val="20"/>
          <w:szCs w:val="20"/>
        </w:rPr>
        <w:t xml:space="preserve">(u daljem tekstu Korisnik) </w:t>
      </w:r>
    </w:p>
    <w:p w14:paraId="0DF80B08" w14:textId="77777777" w:rsidR="0080488A" w:rsidRPr="0080488A" w:rsidRDefault="0080488A" w:rsidP="0080488A">
      <w:pPr>
        <w:pStyle w:val="ListParagraph"/>
        <w:rPr>
          <w:rFonts w:ascii="Arial" w:hAnsi="Arial" w:cs="Arial"/>
          <w:sz w:val="20"/>
          <w:szCs w:val="20"/>
        </w:rPr>
      </w:pPr>
    </w:p>
    <w:p w14:paraId="7FCBF2B7" w14:textId="77777777" w:rsidR="0080488A" w:rsidRDefault="0080488A" w:rsidP="0080488A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4E2B5B41" w14:textId="77777777" w:rsidR="00E168D6" w:rsidRDefault="00E168D6" w:rsidP="0080488A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7058A15B" w14:textId="77777777" w:rsidR="00042F04" w:rsidRDefault="00042F04" w:rsidP="0080488A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13330A9C" w14:textId="77777777" w:rsidR="00E469D7" w:rsidRPr="00E469D7" w:rsidRDefault="00E469D7" w:rsidP="00E469D7">
      <w:pPr>
        <w:rPr>
          <w:rFonts w:ascii="Arial" w:hAnsi="Arial" w:cs="Arial"/>
          <w:sz w:val="20"/>
          <w:szCs w:val="20"/>
        </w:rPr>
      </w:pPr>
    </w:p>
    <w:p w14:paraId="282AC18A" w14:textId="77777777" w:rsidR="00E32F17" w:rsidRPr="007A1DCC" w:rsidRDefault="00CA4896" w:rsidP="00BA2EE2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7A1DCC">
        <w:rPr>
          <w:rFonts w:ascii="Arial" w:hAnsi="Arial" w:cs="Arial"/>
          <w:b/>
          <w:sz w:val="20"/>
          <w:szCs w:val="20"/>
          <w:lang w:val="sl-SI"/>
        </w:rPr>
        <w:t>Predmet ugovora</w:t>
      </w:r>
    </w:p>
    <w:p w14:paraId="0B4F8DD3" w14:textId="77777777" w:rsidR="0053220B" w:rsidRDefault="0053220B" w:rsidP="00CA4896">
      <w:pPr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 w:rsidRPr="007A1DCC">
        <w:rPr>
          <w:rFonts w:ascii="Arial" w:hAnsi="Arial" w:cs="Arial"/>
          <w:b/>
          <w:bCs/>
          <w:sz w:val="20"/>
          <w:szCs w:val="20"/>
          <w:lang w:val="sl-SI"/>
        </w:rPr>
        <w:t>Član 1</w:t>
      </w:r>
      <w:r w:rsidR="001F504B" w:rsidRPr="007A1DCC">
        <w:rPr>
          <w:rFonts w:ascii="Arial" w:hAnsi="Arial" w:cs="Arial"/>
          <w:b/>
          <w:bCs/>
          <w:sz w:val="20"/>
          <w:szCs w:val="20"/>
          <w:lang w:val="sl-SI"/>
        </w:rPr>
        <w:t>.</w:t>
      </w:r>
    </w:p>
    <w:p w14:paraId="06007E18" w14:textId="77777777" w:rsidR="00AE4C70" w:rsidRPr="007A1DCC" w:rsidRDefault="00AE4C70" w:rsidP="00CA4896">
      <w:pPr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5BF21929" w14:textId="221446BE" w:rsidR="007406B1" w:rsidRDefault="000E2871" w:rsidP="00BA2B60">
      <w:pPr>
        <w:jc w:val="both"/>
        <w:rPr>
          <w:rFonts w:ascii="Arial" w:hAnsi="Arial" w:cs="Arial"/>
          <w:sz w:val="20"/>
          <w:szCs w:val="20"/>
          <w:lang w:val="sl-SI"/>
        </w:rPr>
      </w:pPr>
      <w:r w:rsidRPr="00BA2B60">
        <w:rPr>
          <w:rFonts w:ascii="Arial" w:hAnsi="Arial" w:cs="Arial"/>
          <w:sz w:val="20"/>
          <w:szCs w:val="20"/>
        </w:rPr>
        <w:t>Predmet ovog ugovora je</w:t>
      </w:r>
      <w:r w:rsidR="003A6771" w:rsidRPr="00BA2B60">
        <w:rPr>
          <w:rFonts w:ascii="Arial" w:hAnsi="Arial" w:cs="Arial"/>
          <w:sz w:val="20"/>
          <w:szCs w:val="20"/>
        </w:rPr>
        <w:t xml:space="preserve"> </w:t>
      </w:r>
      <w:r w:rsidR="001C024E" w:rsidRPr="00BA2B60">
        <w:rPr>
          <w:rFonts w:ascii="Arial" w:hAnsi="Arial" w:cs="Arial"/>
          <w:sz w:val="20"/>
          <w:szCs w:val="20"/>
        </w:rPr>
        <w:t>regulisanje</w:t>
      </w:r>
      <w:r w:rsidR="003A6771" w:rsidRPr="00BA2B60">
        <w:rPr>
          <w:rFonts w:ascii="Arial" w:hAnsi="Arial" w:cs="Arial"/>
          <w:sz w:val="20"/>
          <w:szCs w:val="20"/>
        </w:rPr>
        <w:t xml:space="preserve"> međusobnih prava</w:t>
      </w:r>
      <w:r w:rsidR="007334A2" w:rsidRPr="00BA2B60">
        <w:rPr>
          <w:rFonts w:ascii="Arial" w:hAnsi="Arial" w:cs="Arial"/>
          <w:sz w:val="20"/>
          <w:szCs w:val="20"/>
        </w:rPr>
        <w:t>,</w:t>
      </w:r>
      <w:r w:rsidR="00591846" w:rsidRPr="00BA2B60">
        <w:rPr>
          <w:rFonts w:ascii="Arial" w:hAnsi="Arial" w:cs="Arial"/>
          <w:sz w:val="20"/>
          <w:szCs w:val="20"/>
        </w:rPr>
        <w:t xml:space="preserve"> </w:t>
      </w:r>
      <w:r w:rsidR="007334A2" w:rsidRPr="00BA2B60">
        <w:rPr>
          <w:rFonts w:ascii="Arial" w:hAnsi="Arial" w:cs="Arial"/>
          <w:sz w:val="20"/>
          <w:szCs w:val="20"/>
        </w:rPr>
        <w:t xml:space="preserve">obaveza i odgovornosti </w:t>
      </w:r>
      <w:r w:rsidR="0053210F" w:rsidRPr="00BA2B60">
        <w:rPr>
          <w:rFonts w:ascii="Arial" w:hAnsi="Arial" w:cs="Arial"/>
          <w:sz w:val="20"/>
          <w:szCs w:val="20"/>
        </w:rPr>
        <w:t>ugovornih strana</w:t>
      </w:r>
      <w:r w:rsidR="001C024E" w:rsidRPr="00BA2B60">
        <w:rPr>
          <w:rFonts w:ascii="Arial" w:hAnsi="Arial" w:cs="Arial"/>
          <w:sz w:val="20"/>
          <w:szCs w:val="20"/>
        </w:rPr>
        <w:t xml:space="preserve"> u </w:t>
      </w:r>
      <w:r w:rsidR="00BA2EE2" w:rsidRPr="00BA2B60">
        <w:rPr>
          <w:rFonts w:ascii="Arial" w:hAnsi="Arial" w:cs="Arial"/>
          <w:sz w:val="20"/>
          <w:szCs w:val="20"/>
        </w:rPr>
        <w:t>vezi</w:t>
      </w:r>
      <w:r w:rsidR="00BA2B60">
        <w:rPr>
          <w:rFonts w:ascii="Arial" w:hAnsi="Arial" w:cs="Arial"/>
          <w:sz w:val="20"/>
          <w:szCs w:val="20"/>
        </w:rPr>
        <w:t xml:space="preserve"> dodjele </w:t>
      </w:r>
      <w:r w:rsidR="00A03840">
        <w:rPr>
          <w:rFonts w:ascii="Arial" w:hAnsi="Arial" w:cs="Arial"/>
          <w:sz w:val="20"/>
          <w:szCs w:val="20"/>
        </w:rPr>
        <w:t>i</w:t>
      </w:r>
      <w:r w:rsidR="00BA4097">
        <w:rPr>
          <w:rFonts w:ascii="Arial" w:hAnsi="Arial" w:cs="Arial"/>
          <w:sz w:val="20"/>
          <w:szCs w:val="20"/>
        </w:rPr>
        <w:t xml:space="preserve"> korišćenja </w:t>
      </w:r>
      <w:r w:rsidR="00BA2B60">
        <w:rPr>
          <w:rFonts w:ascii="Arial" w:hAnsi="Arial" w:cs="Arial"/>
          <w:sz w:val="20"/>
          <w:szCs w:val="20"/>
        </w:rPr>
        <w:t>bespovratnih sredstava za</w:t>
      </w:r>
      <w:r w:rsidR="00BA2EE2" w:rsidRPr="00BA2B60">
        <w:rPr>
          <w:rFonts w:ascii="Arial" w:hAnsi="Arial" w:cs="Arial"/>
          <w:sz w:val="20"/>
          <w:szCs w:val="20"/>
        </w:rPr>
        <w:t xml:space="preserve"> </w:t>
      </w:r>
      <w:r w:rsidR="00BA4097">
        <w:rPr>
          <w:rFonts w:ascii="Arial" w:hAnsi="Arial" w:cs="Arial"/>
          <w:sz w:val="20"/>
          <w:szCs w:val="20"/>
        </w:rPr>
        <w:t xml:space="preserve">samozapošljavanje </w:t>
      </w:r>
      <w:r w:rsidR="007406B1" w:rsidRPr="00BA2B60">
        <w:rPr>
          <w:rFonts w:ascii="Arial" w:hAnsi="Arial" w:cs="Arial"/>
          <w:sz w:val="20"/>
          <w:szCs w:val="20"/>
          <w:lang w:val="sl-SI"/>
        </w:rPr>
        <w:t>saglasno Odluci</w:t>
      </w:r>
      <w:r w:rsidR="007406B1">
        <w:rPr>
          <w:rFonts w:ascii="Arial" w:hAnsi="Arial" w:cs="Arial"/>
          <w:sz w:val="20"/>
          <w:szCs w:val="20"/>
          <w:lang w:val="sl-SI"/>
        </w:rPr>
        <w:t xml:space="preserve"> </w:t>
      </w:r>
      <w:r w:rsidR="007406B1" w:rsidRPr="00BA2B60">
        <w:rPr>
          <w:rFonts w:ascii="Arial" w:hAnsi="Arial" w:cs="Arial"/>
          <w:sz w:val="20"/>
          <w:szCs w:val="20"/>
          <w:lang w:val="sl-SI"/>
        </w:rPr>
        <w:t>Upravnog odbora Zavoda, br.</w:t>
      </w:r>
      <w:r w:rsidR="003E2B7F">
        <w:rPr>
          <w:rFonts w:ascii="Arial" w:hAnsi="Arial" w:cs="Arial"/>
          <w:sz w:val="20"/>
          <w:szCs w:val="20"/>
          <w:lang w:val="sl-SI"/>
        </w:rPr>
        <w:t>01-120/24-1982</w:t>
      </w:r>
      <w:r w:rsidR="007406B1" w:rsidRPr="00BA2B60">
        <w:rPr>
          <w:rFonts w:ascii="Arial" w:hAnsi="Arial" w:cs="Arial"/>
          <w:sz w:val="20"/>
          <w:szCs w:val="20"/>
          <w:lang w:val="sl-SI"/>
        </w:rPr>
        <w:t xml:space="preserve"> od </w:t>
      </w:r>
      <w:r w:rsidR="007B0028">
        <w:rPr>
          <w:rFonts w:ascii="Arial" w:hAnsi="Arial" w:cs="Arial"/>
          <w:sz w:val="20"/>
          <w:szCs w:val="20"/>
          <w:lang w:val="sl-SI"/>
        </w:rPr>
        <w:t>28</w:t>
      </w:r>
      <w:r w:rsidR="007406B1" w:rsidRPr="00BA2B60">
        <w:rPr>
          <w:rFonts w:ascii="Arial" w:hAnsi="Arial" w:cs="Arial"/>
          <w:sz w:val="20"/>
          <w:szCs w:val="20"/>
          <w:lang w:val="sl-SI"/>
        </w:rPr>
        <w:t>.</w:t>
      </w:r>
      <w:r w:rsidR="007B0028">
        <w:rPr>
          <w:rFonts w:ascii="Arial" w:hAnsi="Arial" w:cs="Arial"/>
          <w:sz w:val="20"/>
          <w:szCs w:val="20"/>
          <w:lang w:val="sl-SI"/>
        </w:rPr>
        <w:t>03</w:t>
      </w:r>
      <w:r w:rsidR="007406B1" w:rsidRPr="00BA2B60">
        <w:rPr>
          <w:rFonts w:ascii="Arial" w:hAnsi="Arial" w:cs="Arial"/>
          <w:sz w:val="20"/>
          <w:szCs w:val="20"/>
          <w:lang w:val="sl-SI"/>
        </w:rPr>
        <w:t>.202</w:t>
      </w:r>
      <w:r w:rsidR="002B30EC">
        <w:rPr>
          <w:rFonts w:ascii="Arial" w:hAnsi="Arial" w:cs="Arial"/>
          <w:sz w:val="20"/>
          <w:szCs w:val="20"/>
          <w:lang w:val="sl-SI"/>
        </w:rPr>
        <w:t>4</w:t>
      </w:r>
      <w:r w:rsidR="007406B1" w:rsidRPr="00BA2B60">
        <w:rPr>
          <w:rFonts w:ascii="Arial" w:hAnsi="Arial" w:cs="Arial"/>
          <w:sz w:val="20"/>
          <w:szCs w:val="20"/>
          <w:lang w:val="sl-SI"/>
        </w:rPr>
        <w:t>.</w:t>
      </w:r>
      <w:r w:rsidR="00D4734F">
        <w:rPr>
          <w:rFonts w:ascii="Arial" w:hAnsi="Arial" w:cs="Arial"/>
          <w:sz w:val="20"/>
          <w:szCs w:val="20"/>
          <w:lang w:val="sl-SI"/>
        </w:rPr>
        <w:t xml:space="preserve"> </w:t>
      </w:r>
      <w:r w:rsidR="007406B1" w:rsidRPr="00BA2B60">
        <w:rPr>
          <w:rFonts w:ascii="Arial" w:hAnsi="Arial" w:cs="Arial"/>
          <w:sz w:val="20"/>
          <w:szCs w:val="20"/>
          <w:lang w:val="sl-SI"/>
        </w:rPr>
        <w:t xml:space="preserve">godine, o izboru </w:t>
      </w:r>
      <w:r w:rsidR="007406B1" w:rsidRPr="00BA2B60">
        <w:rPr>
          <w:rFonts w:ascii="Arial" w:hAnsi="Arial" w:cs="Arial"/>
          <w:color w:val="000000" w:themeColor="text1"/>
          <w:sz w:val="20"/>
          <w:szCs w:val="20"/>
          <w:lang w:val="sl-SI"/>
        </w:rPr>
        <w:t>korisnika</w:t>
      </w:r>
      <w:r w:rsidR="007406B1" w:rsidRPr="00BA2B60">
        <w:rPr>
          <w:rFonts w:ascii="Arial" w:hAnsi="Arial" w:cs="Arial"/>
          <w:sz w:val="20"/>
          <w:szCs w:val="20"/>
        </w:rPr>
        <w:t xml:space="preserve"> bespovratnih</w:t>
      </w:r>
      <w:r w:rsidR="007406B1" w:rsidRPr="00BA2B60">
        <w:rPr>
          <w:rFonts w:ascii="Arial" w:hAnsi="Arial" w:cs="Arial"/>
          <w:color w:val="000000" w:themeColor="text1"/>
          <w:sz w:val="20"/>
          <w:szCs w:val="20"/>
          <w:lang w:val="sl-SI"/>
        </w:rPr>
        <w:t xml:space="preserve"> sredstava za samozapošljavanje, </w:t>
      </w:r>
      <w:r w:rsidR="007406B1" w:rsidRPr="00BA4097">
        <w:rPr>
          <w:rFonts w:ascii="Arial" w:hAnsi="Arial" w:cs="Arial"/>
          <w:color w:val="000000" w:themeColor="text1"/>
          <w:sz w:val="20"/>
          <w:szCs w:val="20"/>
          <w:lang w:val="sl-SI"/>
        </w:rPr>
        <w:t xml:space="preserve">po Konkursu broj: </w:t>
      </w:r>
      <w:r w:rsidR="007B0028">
        <w:rPr>
          <w:rFonts w:ascii="Arial" w:hAnsi="Arial" w:cs="Arial"/>
          <w:color w:val="000000" w:themeColor="text1"/>
          <w:sz w:val="20"/>
          <w:szCs w:val="20"/>
          <w:lang w:val="sl-SI"/>
        </w:rPr>
        <w:t>05-120/24-</w:t>
      </w:r>
      <w:r w:rsidR="002B30EC">
        <w:rPr>
          <w:rFonts w:ascii="Arial" w:hAnsi="Arial" w:cs="Arial"/>
          <w:color w:val="000000" w:themeColor="text1"/>
          <w:sz w:val="20"/>
          <w:szCs w:val="20"/>
          <w:lang w:val="sl-SI"/>
        </w:rPr>
        <w:t>___</w:t>
      </w:r>
      <w:r w:rsidR="007406B1">
        <w:rPr>
          <w:rFonts w:ascii="Arial" w:hAnsi="Arial" w:cs="Arial"/>
          <w:color w:val="000000" w:themeColor="text1"/>
          <w:sz w:val="20"/>
          <w:szCs w:val="20"/>
          <w:lang w:val="sl-SI"/>
        </w:rPr>
        <w:t>.</w:t>
      </w:r>
      <w:r w:rsidR="007406B1" w:rsidRPr="00BA4097">
        <w:rPr>
          <w:rFonts w:ascii="Arial" w:hAnsi="Arial" w:cs="Arial"/>
          <w:sz w:val="20"/>
          <w:szCs w:val="20"/>
          <w:lang w:val="sl-SI"/>
        </w:rPr>
        <w:t xml:space="preserve"> </w:t>
      </w:r>
    </w:p>
    <w:p w14:paraId="71BC2DCE" w14:textId="77777777" w:rsidR="007406B1" w:rsidRDefault="007406B1" w:rsidP="00BA2B60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5B3637F6" w14:textId="77777777" w:rsidR="00E17CAB" w:rsidRPr="00AA39CA" w:rsidRDefault="00E17CAB" w:rsidP="00E17CAB">
      <w:pPr>
        <w:jc w:val="both"/>
        <w:rPr>
          <w:rFonts w:ascii="Arial" w:hAnsi="Arial" w:cs="Arial"/>
          <w:iCs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</w:rPr>
        <w:t xml:space="preserve">Bespovratna sredstva za samozapošljavanje iz stava 1 ovog člana dodjeljuju se za </w:t>
      </w:r>
      <w:r w:rsidRPr="00BA2B60">
        <w:rPr>
          <w:rFonts w:ascii="Arial" w:hAnsi="Arial" w:cs="Arial"/>
          <w:sz w:val="20"/>
          <w:szCs w:val="20"/>
        </w:rPr>
        <w:t>realizacij</w:t>
      </w:r>
      <w:r>
        <w:rPr>
          <w:rFonts w:ascii="Arial" w:hAnsi="Arial" w:cs="Arial"/>
          <w:sz w:val="20"/>
          <w:szCs w:val="20"/>
        </w:rPr>
        <w:t>u</w:t>
      </w:r>
      <w:r w:rsidRPr="00BA2B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</w:t>
      </w:r>
      <w:r w:rsidRPr="00BA2B60">
        <w:rPr>
          <w:rFonts w:ascii="Arial" w:hAnsi="Arial" w:cs="Arial"/>
          <w:sz w:val="20"/>
          <w:szCs w:val="20"/>
        </w:rPr>
        <w:t>znis ideje</w:t>
      </w:r>
      <w:r>
        <w:rPr>
          <w:rFonts w:ascii="Arial" w:hAnsi="Arial" w:cs="Arial"/>
          <w:sz w:val="20"/>
          <w:szCs w:val="20"/>
        </w:rPr>
        <w:t xml:space="preserve"> </w:t>
      </w:r>
      <w:r w:rsidR="00AA39CA">
        <w:rPr>
          <w:rFonts w:ascii="Arial" w:hAnsi="Arial" w:cs="Arial"/>
          <w:sz w:val="20"/>
          <w:szCs w:val="20"/>
        </w:rPr>
        <w:t>__________________</w:t>
      </w:r>
      <w:r w:rsidR="00BF24FA">
        <w:rPr>
          <w:rFonts w:ascii="Arial" w:hAnsi="Arial" w:cs="Arial"/>
          <w:sz w:val="20"/>
          <w:szCs w:val="20"/>
        </w:rPr>
        <w:t xml:space="preserve"> </w:t>
      </w:r>
      <w:r w:rsidR="00AA39CA" w:rsidRPr="00913073">
        <w:rPr>
          <w:rFonts w:ascii="Arial" w:hAnsi="Arial" w:cs="Arial"/>
          <w:i/>
          <w:iCs/>
          <w:sz w:val="16"/>
          <w:szCs w:val="16"/>
        </w:rPr>
        <w:t>&lt;</w:t>
      </w:r>
      <w:r w:rsidR="00AA39CA" w:rsidRPr="00AA39CA">
        <w:rPr>
          <w:rFonts w:ascii="Arial" w:hAnsi="Arial" w:cs="Arial"/>
          <w:i/>
          <w:iCs/>
          <w:sz w:val="16"/>
          <w:szCs w:val="16"/>
        </w:rPr>
        <w:t>Naziv biznis ideje</w:t>
      </w:r>
      <w:r w:rsidR="00AA39CA" w:rsidRPr="00913073">
        <w:rPr>
          <w:rFonts w:ascii="Arial" w:hAnsi="Arial" w:cs="Arial"/>
          <w:i/>
          <w:iCs/>
          <w:sz w:val="16"/>
          <w:szCs w:val="16"/>
        </w:rPr>
        <w:t>&gt;</w:t>
      </w:r>
      <w:r w:rsidR="00AA39CA">
        <w:rPr>
          <w:rFonts w:ascii="Arial" w:hAnsi="Arial" w:cs="Arial"/>
          <w:iCs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</w:rPr>
        <w:t>razrađene b</w:t>
      </w:r>
      <w:r w:rsidRPr="00BA2B60">
        <w:rPr>
          <w:rFonts w:ascii="Arial" w:hAnsi="Arial" w:cs="Arial"/>
          <w:sz w:val="20"/>
          <w:szCs w:val="20"/>
          <w:lang w:val="sl-SI"/>
        </w:rPr>
        <w:t>iznis plan</w:t>
      </w:r>
      <w:r>
        <w:rPr>
          <w:rFonts w:ascii="Arial" w:hAnsi="Arial" w:cs="Arial"/>
          <w:sz w:val="20"/>
          <w:szCs w:val="20"/>
          <w:lang w:val="sl-SI"/>
        </w:rPr>
        <w:t>om Korisnika koji čini sastavni dio ugovora, bez ili sa izvršenim korekcijama budžeta biznis plana u dijelu prikazanom u članu 3 ugovora.</w:t>
      </w:r>
    </w:p>
    <w:p w14:paraId="4A0DC995" w14:textId="77777777" w:rsidR="00E17CAB" w:rsidRDefault="00E17CAB" w:rsidP="00E17CA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0DFB4494" w14:textId="77777777" w:rsidR="00E17CAB" w:rsidRPr="00583952" w:rsidRDefault="00E17CAB" w:rsidP="00E17CAB">
      <w:pPr>
        <w:jc w:val="both"/>
        <w:rPr>
          <w:rFonts w:ascii="Arial" w:hAnsi="Arial" w:cs="Arial"/>
          <w:color w:val="000000" w:themeColor="text1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Ugovorne strane su saglasne da biznis plan realizuju na način i pod uslovima utvrđenim ovim ugovorom. </w:t>
      </w:r>
      <w:r w:rsidRPr="00583952">
        <w:rPr>
          <w:rFonts w:ascii="Arial" w:hAnsi="Arial" w:cs="Arial"/>
          <w:color w:val="000000" w:themeColor="text1"/>
          <w:sz w:val="20"/>
          <w:szCs w:val="20"/>
          <w:lang w:val="sl-SI"/>
        </w:rPr>
        <w:t xml:space="preserve">Kao garanciju dobrog izvršenja ugovora, </w:t>
      </w:r>
      <w:r>
        <w:rPr>
          <w:rFonts w:ascii="Arial" w:hAnsi="Arial" w:cs="Arial"/>
          <w:color w:val="000000" w:themeColor="text1"/>
          <w:sz w:val="20"/>
          <w:szCs w:val="20"/>
          <w:lang w:val="sl-SI"/>
        </w:rPr>
        <w:t>zastupnik K</w:t>
      </w:r>
      <w:r w:rsidRPr="00583952">
        <w:rPr>
          <w:rFonts w:ascii="Arial" w:hAnsi="Arial" w:cs="Arial"/>
          <w:color w:val="000000" w:themeColor="text1"/>
          <w:sz w:val="20"/>
          <w:szCs w:val="20"/>
        </w:rPr>
        <w:t>orisnik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583952">
        <w:rPr>
          <w:rFonts w:ascii="Arial" w:hAnsi="Arial" w:cs="Arial"/>
          <w:color w:val="000000" w:themeColor="text1"/>
          <w:sz w:val="20"/>
          <w:szCs w:val="20"/>
        </w:rPr>
        <w:t xml:space="preserve"> je predao Zavodu potpisanu blanko mjenicu, kao sredstvo obezbjeđenja dodijeljenih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bespovratnih</w:t>
      </w:r>
      <w:r w:rsidRPr="00583952">
        <w:rPr>
          <w:rFonts w:ascii="Arial" w:hAnsi="Arial" w:cs="Arial"/>
          <w:color w:val="000000" w:themeColor="text1"/>
          <w:sz w:val="20"/>
          <w:szCs w:val="20"/>
        </w:rPr>
        <w:t xml:space="preserve"> sredstava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 samozapošljavanje, te je</w:t>
      </w:r>
      <w:r w:rsidRPr="00583952">
        <w:rPr>
          <w:rFonts w:ascii="Arial" w:hAnsi="Arial" w:cs="Arial"/>
          <w:color w:val="000000" w:themeColor="text1"/>
          <w:sz w:val="20"/>
          <w:szCs w:val="20"/>
        </w:rPr>
        <w:t xml:space="preserve"> jemac Korisniku, sa kojim je ovaj ugovor</w:t>
      </w:r>
      <w:r w:rsidR="006A2953" w:rsidRPr="006A295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A2953" w:rsidRPr="00583952">
        <w:rPr>
          <w:rFonts w:ascii="Arial" w:hAnsi="Arial" w:cs="Arial"/>
          <w:color w:val="000000" w:themeColor="text1"/>
          <w:sz w:val="20"/>
          <w:szCs w:val="20"/>
        </w:rPr>
        <w:t>zaključen</w:t>
      </w:r>
      <w:r w:rsidRPr="0058395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B82A75F" w14:textId="77777777" w:rsidR="00E17CAB" w:rsidRDefault="00E17CAB" w:rsidP="00E17CAB">
      <w:pPr>
        <w:pStyle w:val="BodyText"/>
        <w:rPr>
          <w:rFonts w:ascii="Arial" w:hAnsi="Arial" w:cs="Arial"/>
          <w:sz w:val="20"/>
          <w:szCs w:val="20"/>
        </w:rPr>
      </w:pPr>
    </w:p>
    <w:p w14:paraId="5E5BDDE6" w14:textId="77777777" w:rsidR="00E168D6" w:rsidRDefault="00E168D6" w:rsidP="00E17CAB">
      <w:pPr>
        <w:pStyle w:val="BodyText"/>
        <w:rPr>
          <w:rFonts w:ascii="Arial" w:hAnsi="Arial" w:cs="Arial"/>
          <w:sz w:val="20"/>
          <w:szCs w:val="20"/>
        </w:rPr>
      </w:pPr>
    </w:p>
    <w:p w14:paraId="055C9A19" w14:textId="77777777" w:rsidR="000B1FEC" w:rsidRPr="007A1DCC" w:rsidRDefault="000B1FEC" w:rsidP="000B1FEC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7A1DCC">
        <w:rPr>
          <w:rFonts w:ascii="Arial" w:hAnsi="Arial" w:cs="Arial"/>
          <w:b/>
          <w:sz w:val="20"/>
          <w:szCs w:val="20"/>
          <w:lang w:val="sl-SI"/>
        </w:rPr>
        <w:t>Mjesto</w:t>
      </w:r>
      <w:r>
        <w:rPr>
          <w:rFonts w:ascii="Arial" w:hAnsi="Arial" w:cs="Arial"/>
          <w:b/>
          <w:sz w:val="20"/>
          <w:szCs w:val="20"/>
          <w:lang w:val="sl-SI"/>
        </w:rPr>
        <w:t xml:space="preserve">, način </w:t>
      </w:r>
      <w:r w:rsidRPr="007A1DCC">
        <w:rPr>
          <w:rFonts w:ascii="Arial" w:hAnsi="Arial" w:cs="Arial"/>
          <w:b/>
          <w:sz w:val="20"/>
          <w:szCs w:val="20"/>
          <w:lang w:val="sl-SI"/>
        </w:rPr>
        <w:t xml:space="preserve">i vrijeme realizacije </w:t>
      </w:r>
      <w:r>
        <w:rPr>
          <w:rFonts w:ascii="Arial" w:hAnsi="Arial" w:cs="Arial"/>
          <w:b/>
          <w:sz w:val="20"/>
          <w:szCs w:val="20"/>
          <w:lang w:val="sl-SI"/>
        </w:rPr>
        <w:t>biznis plan</w:t>
      </w:r>
    </w:p>
    <w:p w14:paraId="4C9066E1" w14:textId="77777777" w:rsidR="000B1FEC" w:rsidRDefault="000B1FEC" w:rsidP="000B1FEC">
      <w:pPr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7A1DCC">
        <w:rPr>
          <w:rFonts w:ascii="Arial" w:hAnsi="Arial" w:cs="Arial"/>
          <w:b/>
          <w:sz w:val="20"/>
          <w:szCs w:val="20"/>
          <w:lang w:val="sl-SI"/>
        </w:rPr>
        <w:t>Član 2.</w:t>
      </w:r>
    </w:p>
    <w:p w14:paraId="5AC7AF9C" w14:textId="77777777" w:rsidR="000B1FEC" w:rsidRPr="0090062E" w:rsidRDefault="000B1FEC" w:rsidP="000B1FEC">
      <w:pPr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39A8E6C3" w14:textId="77777777" w:rsidR="000B1FEC" w:rsidRPr="00E40211" w:rsidRDefault="000B1FEC" w:rsidP="000B1FEC">
      <w:pPr>
        <w:jc w:val="both"/>
        <w:rPr>
          <w:rFonts w:ascii="Arial" w:hAnsi="Arial" w:cs="Arial"/>
          <w:sz w:val="20"/>
          <w:szCs w:val="20"/>
          <w:lang w:val="sl-SI"/>
        </w:rPr>
      </w:pPr>
      <w:r w:rsidRPr="0090062E">
        <w:rPr>
          <w:rFonts w:ascii="Arial" w:hAnsi="Arial" w:cs="Arial"/>
          <w:sz w:val="20"/>
          <w:szCs w:val="20"/>
        </w:rPr>
        <w:t>Biznis plan</w:t>
      </w:r>
      <w:r>
        <w:rPr>
          <w:rFonts w:ascii="Arial" w:hAnsi="Arial" w:cs="Arial"/>
          <w:sz w:val="20"/>
          <w:szCs w:val="20"/>
        </w:rPr>
        <w:t xml:space="preserve"> iz člana 1 ovog ugovora sprovodi se u opštini ____________, </w:t>
      </w:r>
      <w:r>
        <w:rPr>
          <w:rFonts w:ascii="Arial" w:hAnsi="Arial" w:cs="Arial"/>
          <w:sz w:val="20"/>
          <w:szCs w:val="20"/>
          <w:lang w:val="sl-SI"/>
        </w:rPr>
        <w:t>u trajanju od 10 mjeseci od datuma stupanja ugovora na snagu i u tom periodu aktivnosti predviđene biznis planom i troškovi u vezi sprovođenja aktivnosti treba da nastanu da bi bili prihvatljivi za finansiranje</w:t>
      </w:r>
      <w:r w:rsidRPr="001641A2">
        <w:rPr>
          <w:rFonts w:ascii="Arial" w:hAnsi="Arial" w:cs="Arial"/>
          <w:sz w:val="20"/>
          <w:szCs w:val="20"/>
          <w:lang w:val="sl-SI"/>
        </w:rPr>
        <w:t>.</w:t>
      </w:r>
    </w:p>
    <w:p w14:paraId="1FA9A0AE" w14:textId="77777777" w:rsidR="000B1FEC" w:rsidRDefault="000B1FEC" w:rsidP="000B1FEC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498604E2" w14:textId="0F26F672" w:rsidR="00BF6DF7" w:rsidRDefault="000B1FEC" w:rsidP="000B1FEC">
      <w:pPr>
        <w:jc w:val="both"/>
        <w:rPr>
          <w:rFonts w:ascii="Arial" w:hAnsi="Arial" w:cs="Arial"/>
          <w:iCs/>
          <w:sz w:val="20"/>
          <w:szCs w:val="20"/>
          <w:lang w:val="sl-SI"/>
        </w:rPr>
      </w:pPr>
      <w:r>
        <w:rPr>
          <w:rFonts w:ascii="Arial" w:hAnsi="Arial" w:cs="Arial"/>
          <w:iCs/>
          <w:sz w:val="20"/>
          <w:szCs w:val="20"/>
          <w:lang w:val="sl-SI"/>
        </w:rPr>
        <w:t>Shodno biznis planu, korisnik će zaposliti još __ nezapo</w:t>
      </w:r>
      <w:r w:rsidR="00913073">
        <w:rPr>
          <w:rFonts w:ascii="Arial" w:hAnsi="Arial" w:cs="Arial"/>
          <w:iCs/>
          <w:sz w:val="20"/>
          <w:szCs w:val="20"/>
          <w:lang w:val="sl-SI"/>
        </w:rPr>
        <w:t>sleno/a/ih lice/a</w:t>
      </w:r>
      <w:r w:rsidR="00D90371">
        <w:rPr>
          <w:rFonts w:ascii="Arial" w:hAnsi="Arial" w:cs="Arial"/>
          <w:iCs/>
          <w:sz w:val="20"/>
          <w:szCs w:val="20"/>
          <w:lang w:val="sl-SI"/>
        </w:rPr>
        <w:t>,</w:t>
      </w:r>
      <w:r w:rsidR="00BF6DF7">
        <w:rPr>
          <w:rFonts w:ascii="Arial" w:hAnsi="Arial" w:cs="Arial"/>
          <w:iCs/>
          <w:sz w:val="20"/>
          <w:szCs w:val="20"/>
          <w:lang w:val="sl-SI"/>
        </w:rPr>
        <w:t xml:space="preserve"> </w:t>
      </w:r>
      <w:r>
        <w:rPr>
          <w:rFonts w:ascii="Arial" w:hAnsi="Arial" w:cs="Arial"/>
          <w:iCs/>
          <w:sz w:val="20"/>
          <w:szCs w:val="20"/>
          <w:lang w:val="sl-SI"/>
        </w:rPr>
        <w:t>sa kojim/a će zaključiti</w:t>
      </w:r>
      <w:r w:rsidRPr="007A1DCC">
        <w:rPr>
          <w:rFonts w:ascii="Arial" w:hAnsi="Arial" w:cs="Arial"/>
          <w:iCs/>
          <w:sz w:val="20"/>
          <w:szCs w:val="20"/>
          <w:lang w:val="sl-SI"/>
        </w:rPr>
        <w:t xml:space="preserve"> ugovor</w:t>
      </w:r>
      <w:r>
        <w:rPr>
          <w:rFonts w:ascii="Arial" w:hAnsi="Arial" w:cs="Arial"/>
          <w:iCs/>
          <w:sz w:val="20"/>
          <w:szCs w:val="20"/>
          <w:lang w:val="sl-SI"/>
        </w:rPr>
        <w:t>/</w:t>
      </w:r>
      <w:r w:rsidRPr="007A1DCC">
        <w:rPr>
          <w:rFonts w:ascii="Arial" w:hAnsi="Arial" w:cs="Arial"/>
          <w:iCs/>
          <w:sz w:val="20"/>
          <w:szCs w:val="20"/>
          <w:lang w:val="sl-SI"/>
        </w:rPr>
        <w:t xml:space="preserve">e o </w:t>
      </w:r>
      <w:r w:rsidR="00D90371">
        <w:rPr>
          <w:rFonts w:ascii="Arial" w:hAnsi="Arial" w:cs="Arial"/>
          <w:iCs/>
          <w:sz w:val="20"/>
          <w:szCs w:val="20"/>
          <w:lang w:val="sl-SI"/>
        </w:rPr>
        <w:t>radu</w:t>
      </w:r>
      <w:r>
        <w:rPr>
          <w:rFonts w:ascii="Arial" w:hAnsi="Arial" w:cs="Arial"/>
          <w:iCs/>
          <w:sz w:val="20"/>
          <w:szCs w:val="20"/>
          <w:lang w:val="sl-SI"/>
        </w:rPr>
        <w:t xml:space="preserve"> u trajanju </w:t>
      </w:r>
      <w:r w:rsidR="008928A7">
        <w:rPr>
          <w:rFonts w:ascii="Arial" w:hAnsi="Arial" w:cs="Arial"/>
          <w:iCs/>
          <w:sz w:val="20"/>
          <w:szCs w:val="20"/>
          <w:lang w:val="sl-SI"/>
        </w:rPr>
        <w:t>od __ mjeseci</w:t>
      </w:r>
      <w:r w:rsidR="00BF6DF7">
        <w:rPr>
          <w:rFonts w:ascii="Arial" w:hAnsi="Arial" w:cs="Arial"/>
          <w:iCs/>
          <w:sz w:val="20"/>
          <w:szCs w:val="20"/>
          <w:lang w:val="sl-SI"/>
        </w:rPr>
        <w:t xml:space="preserve">. </w:t>
      </w:r>
    </w:p>
    <w:p w14:paraId="35762B7E" w14:textId="77777777" w:rsidR="000B1FEC" w:rsidRDefault="00BF6DF7" w:rsidP="000B1FEC">
      <w:pPr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913073">
        <w:rPr>
          <w:rFonts w:ascii="Arial" w:hAnsi="Arial" w:cs="Arial"/>
          <w:i/>
          <w:iCs/>
          <w:sz w:val="16"/>
          <w:szCs w:val="16"/>
        </w:rPr>
        <w:t>&lt;</w:t>
      </w:r>
      <w:r w:rsidRPr="00BF6DF7">
        <w:rPr>
          <w:rFonts w:ascii="Arial" w:hAnsi="Arial" w:cs="Arial"/>
          <w:i/>
          <w:iCs/>
          <w:sz w:val="16"/>
          <w:szCs w:val="16"/>
        </w:rPr>
        <w:t xml:space="preserve">Biznis </w:t>
      </w:r>
      <w:r w:rsidR="00042F04">
        <w:rPr>
          <w:rFonts w:ascii="Arial" w:hAnsi="Arial" w:cs="Arial"/>
          <w:i/>
          <w:iCs/>
          <w:sz w:val="16"/>
          <w:szCs w:val="16"/>
        </w:rPr>
        <w:t>planom predviđeno zapošljavanje</w:t>
      </w:r>
      <w:r w:rsidRPr="00BF6DF7">
        <w:rPr>
          <w:rFonts w:ascii="Arial" w:hAnsi="Arial" w:cs="Arial"/>
          <w:i/>
          <w:iCs/>
          <w:sz w:val="16"/>
          <w:szCs w:val="16"/>
        </w:rPr>
        <w:t>, bez obzira na izvor finansiranja troškova zarada novozaposlenog/ih lica</w:t>
      </w:r>
      <w:r w:rsidRPr="00913073">
        <w:rPr>
          <w:rFonts w:ascii="Arial" w:hAnsi="Arial" w:cs="Arial"/>
          <w:i/>
          <w:iCs/>
          <w:sz w:val="16"/>
          <w:szCs w:val="16"/>
        </w:rPr>
        <w:t>&gt;</w:t>
      </w:r>
      <w:r w:rsidRPr="00913073">
        <w:rPr>
          <w:rFonts w:ascii="Arial" w:hAnsi="Arial" w:cs="Arial"/>
          <w:iCs/>
          <w:sz w:val="16"/>
          <w:szCs w:val="16"/>
          <w:lang w:val="sl-SI"/>
        </w:rPr>
        <w:t xml:space="preserve"> </w:t>
      </w:r>
    </w:p>
    <w:p w14:paraId="116F4F00" w14:textId="77777777" w:rsidR="000B1FEC" w:rsidRDefault="000B1FEC" w:rsidP="000B1FEC">
      <w:pPr>
        <w:jc w:val="both"/>
        <w:rPr>
          <w:rFonts w:ascii="Arial" w:hAnsi="Arial" w:cs="Arial"/>
          <w:iCs/>
          <w:sz w:val="20"/>
          <w:szCs w:val="20"/>
          <w:lang w:val="sl-SI"/>
        </w:rPr>
      </w:pPr>
    </w:p>
    <w:p w14:paraId="76367EC0" w14:textId="77777777" w:rsidR="00E168D6" w:rsidRDefault="00E168D6" w:rsidP="000B1FEC">
      <w:pPr>
        <w:jc w:val="both"/>
        <w:rPr>
          <w:rFonts w:ascii="Arial" w:hAnsi="Arial" w:cs="Arial"/>
          <w:iCs/>
          <w:sz w:val="20"/>
          <w:szCs w:val="20"/>
          <w:lang w:val="sl-SI"/>
        </w:rPr>
      </w:pPr>
    </w:p>
    <w:p w14:paraId="23A97E18" w14:textId="77777777" w:rsidR="000B1FEC" w:rsidRPr="007A1DCC" w:rsidRDefault="000B1FEC" w:rsidP="000B1FEC">
      <w:pPr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7A1DCC">
        <w:rPr>
          <w:rFonts w:ascii="Arial" w:hAnsi="Arial" w:cs="Arial"/>
          <w:b/>
          <w:bCs/>
          <w:sz w:val="20"/>
          <w:szCs w:val="20"/>
          <w:lang w:val="sl-SI"/>
        </w:rPr>
        <w:lastRenderedPageBreak/>
        <w:t xml:space="preserve">Naknada troškova </w:t>
      </w:r>
      <w:r>
        <w:rPr>
          <w:rFonts w:ascii="Arial" w:hAnsi="Arial" w:cs="Arial"/>
          <w:b/>
          <w:bCs/>
          <w:sz w:val="20"/>
          <w:szCs w:val="20"/>
          <w:lang w:val="sl-SI"/>
        </w:rPr>
        <w:t>realizacije biznis plana</w:t>
      </w:r>
    </w:p>
    <w:p w14:paraId="38571963" w14:textId="77777777" w:rsidR="000B1FEC" w:rsidRDefault="000B1FEC" w:rsidP="000B1FEC">
      <w:pPr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 w:rsidRPr="007A1DCC">
        <w:rPr>
          <w:rFonts w:ascii="Arial" w:hAnsi="Arial" w:cs="Arial"/>
          <w:b/>
          <w:bCs/>
          <w:sz w:val="20"/>
          <w:szCs w:val="20"/>
          <w:lang w:val="sl-SI"/>
        </w:rPr>
        <w:t xml:space="preserve">Član </w:t>
      </w:r>
      <w:r>
        <w:rPr>
          <w:rFonts w:ascii="Arial" w:hAnsi="Arial" w:cs="Arial"/>
          <w:b/>
          <w:bCs/>
          <w:sz w:val="20"/>
          <w:szCs w:val="20"/>
          <w:lang w:val="sl-SI"/>
        </w:rPr>
        <w:t>3</w:t>
      </w:r>
      <w:r w:rsidRPr="007A1DCC">
        <w:rPr>
          <w:rFonts w:ascii="Arial" w:hAnsi="Arial" w:cs="Arial"/>
          <w:b/>
          <w:bCs/>
          <w:sz w:val="20"/>
          <w:szCs w:val="20"/>
          <w:lang w:val="sl-SI"/>
        </w:rPr>
        <w:t>.</w:t>
      </w:r>
    </w:p>
    <w:p w14:paraId="0075CD6D" w14:textId="77777777" w:rsidR="000B1FEC" w:rsidRDefault="000B1FEC" w:rsidP="000B1FEC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A1DCC">
        <w:rPr>
          <w:rFonts w:ascii="Arial" w:hAnsi="Arial" w:cs="Arial"/>
          <w:sz w:val="20"/>
          <w:szCs w:val="20"/>
          <w:lang w:val="sl-SI"/>
        </w:rPr>
        <w:t xml:space="preserve">Za finansiranje </w:t>
      </w:r>
      <w:r>
        <w:rPr>
          <w:rFonts w:ascii="Arial" w:hAnsi="Arial" w:cs="Arial"/>
          <w:sz w:val="20"/>
          <w:szCs w:val="20"/>
          <w:lang w:val="sl-SI"/>
        </w:rPr>
        <w:t xml:space="preserve">realizacije biznis plana </w:t>
      </w:r>
      <w:r w:rsidRPr="00987D60">
        <w:rPr>
          <w:rFonts w:ascii="Arial" w:hAnsi="Arial" w:cs="Arial"/>
          <w:sz w:val="20"/>
          <w:szCs w:val="20"/>
          <w:lang w:val="sl-SI"/>
        </w:rPr>
        <w:t>iz člana 1 ovog ugovora</w:t>
      </w:r>
      <w:r w:rsidRPr="008A6597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Zavod je opredijelio sredstva u iznosu do __________</w:t>
      </w:r>
      <w:r w:rsidRPr="007A1DCC">
        <w:rPr>
          <w:rFonts w:ascii="Arial" w:hAnsi="Arial" w:cs="Arial"/>
          <w:sz w:val="20"/>
          <w:szCs w:val="20"/>
          <w:lang w:val="sl-SI"/>
        </w:rPr>
        <w:t xml:space="preserve"> €</w:t>
      </w:r>
      <w:r>
        <w:rPr>
          <w:rFonts w:ascii="Arial" w:hAnsi="Arial" w:cs="Arial"/>
          <w:sz w:val="20"/>
          <w:szCs w:val="20"/>
          <w:lang w:val="sl-SI"/>
        </w:rPr>
        <w:t>, i to:</w:t>
      </w:r>
    </w:p>
    <w:p w14:paraId="425675A3" w14:textId="77777777" w:rsidR="008D2AC8" w:rsidRDefault="008D2AC8" w:rsidP="000B1FEC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09EBBA0C" w14:textId="77777777" w:rsidR="000B1FEC" w:rsidRPr="007A1DCC" w:rsidRDefault="000B1FEC" w:rsidP="000B1FEC">
      <w:pPr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W w:w="8647" w:type="dxa"/>
        <w:tblInd w:w="-5" w:type="dxa"/>
        <w:tblLayout w:type="fixed"/>
        <w:tblLook w:val="04E0" w:firstRow="1" w:lastRow="1" w:firstColumn="1" w:lastColumn="0" w:noHBand="0" w:noVBand="1"/>
      </w:tblPr>
      <w:tblGrid>
        <w:gridCol w:w="687"/>
        <w:gridCol w:w="4979"/>
        <w:gridCol w:w="2981"/>
      </w:tblGrid>
      <w:tr w:rsidR="000B1FEC" w:rsidRPr="009312BA" w14:paraId="2AA0916B" w14:textId="77777777" w:rsidTr="00094795">
        <w:trPr>
          <w:trHeight w:val="42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4D1668" w14:textId="77777777" w:rsidR="000B1FEC" w:rsidRPr="009312BA" w:rsidRDefault="000B1FEC" w:rsidP="005B7F4C">
            <w:pPr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18"/>
                <w:szCs w:val="18"/>
              </w:rPr>
            </w:pPr>
            <w:r w:rsidRPr="009312BA">
              <w:rPr>
                <w:rFonts w:ascii="Cambria" w:hAnsi="Cambria" w:cs="Calibri"/>
                <w:b/>
                <w:bCs/>
                <w:color w:val="000000" w:themeColor="text1"/>
                <w:sz w:val="18"/>
                <w:szCs w:val="18"/>
              </w:rPr>
              <w:t>R/b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16887" w14:textId="77777777" w:rsidR="000B1FEC" w:rsidRPr="009312BA" w:rsidRDefault="000B1FEC" w:rsidP="005B7F4C">
            <w:pPr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18"/>
                <w:szCs w:val="18"/>
              </w:rPr>
            </w:pPr>
            <w:r w:rsidRPr="009312BA">
              <w:rPr>
                <w:rFonts w:ascii="Cambria" w:hAnsi="Cambria" w:cs="Calibri"/>
                <w:b/>
                <w:bCs/>
                <w:color w:val="000000" w:themeColor="text1"/>
                <w:sz w:val="18"/>
                <w:szCs w:val="18"/>
              </w:rPr>
              <w:t>AKTIVNOSTI</w:t>
            </w:r>
            <w:r w:rsidRPr="009312BA">
              <w:rPr>
                <w:rFonts w:ascii="Calibri" w:hAnsi="Calibri" w:cs="Calibri"/>
                <w:b/>
                <w:bCs/>
                <w:color w:val="2E2224"/>
                <w:sz w:val="18"/>
                <w:szCs w:val="18"/>
              </w:rPr>
              <w:t>*</w:t>
            </w:r>
          </w:p>
          <w:p w14:paraId="46F3C73A" w14:textId="77777777" w:rsidR="000B1FEC" w:rsidRPr="009312BA" w:rsidRDefault="000B1FEC" w:rsidP="005B7F4C">
            <w:pPr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2EE127" w14:textId="77777777" w:rsidR="000B1FEC" w:rsidRPr="009312BA" w:rsidRDefault="000B1FEC" w:rsidP="005B7F4C">
            <w:pPr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18"/>
                <w:szCs w:val="18"/>
              </w:rPr>
            </w:pPr>
            <w:r w:rsidRPr="009312BA">
              <w:rPr>
                <w:rFonts w:ascii="Cambria" w:hAnsi="Cambria" w:cs="Calibri"/>
                <w:b/>
                <w:bCs/>
                <w:color w:val="000000" w:themeColor="text1"/>
                <w:sz w:val="18"/>
                <w:szCs w:val="18"/>
              </w:rPr>
              <w:t>SREDSTVA ZA REALIZACIJU AKTIVNOSTI</w:t>
            </w:r>
          </w:p>
          <w:p w14:paraId="4E8049EB" w14:textId="77777777" w:rsidR="000B1FEC" w:rsidRPr="009312BA" w:rsidRDefault="000B1FEC" w:rsidP="005B7F4C">
            <w:pPr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B1FEC" w:rsidRPr="00CA334F" w14:paraId="536BB31D" w14:textId="77777777" w:rsidTr="00094795">
        <w:trPr>
          <w:trHeight w:val="306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6F90" w14:textId="77777777" w:rsidR="000B1FEC" w:rsidRPr="00CA334F" w:rsidRDefault="000B1FEC" w:rsidP="005B7F4C">
            <w:pPr>
              <w:ind w:firstLineChars="100" w:firstLine="220"/>
              <w:rPr>
                <w:rFonts w:ascii="Calibri" w:hAnsi="Calibri" w:cs="Calibri"/>
                <w:color w:val="2E2224"/>
                <w:sz w:val="22"/>
              </w:rPr>
            </w:pPr>
            <w:r>
              <w:rPr>
                <w:rFonts w:ascii="Calibri" w:hAnsi="Calibri" w:cs="Calibri"/>
                <w:color w:val="2E2224"/>
                <w:sz w:val="22"/>
              </w:rPr>
              <w:t>1.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14:paraId="6B7FE244" w14:textId="77777777" w:rsidR="000B1FEC" w:rsidRPr="00CA334F" w:rsidRDefault="000B1FEC" w:rsidP="005B7F4C">
            <w:pPr>
              <w:ind w:firstLineChars="100" w:firstLine="220"/>
              <w:rPr>
                <w:rFonts w:ascii="Calibri" w:hAnsi="Calibri" w:cs="Calibri"/>
                <w:color w:val="2E2224"/>
                <w:sz w:val="22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14:paraId="24184DC1" w14:textId="77777777" w:rsidR="000B1FEC" w:rsidRPr="00CA334F" w:rsidRDefault="000B1FEC" w:rsidP="005B7F4C">
            <w:pPr>
              <w:ind w:firstLineChars="100" w:firstLine="220"/>
              <w:jc w:val="center"/>
              <w:rPr>
                <w:rFonts w:ascii="Calibri" w:hAnsi="Calibri" w:cs="Calibri"/>
                <w:color w:val="2E2224"/>
                <w:sz w:val="22"/>
              </w:rPr>
            </w:pPr>
          </w:p>
        </w:tc>
      </w:tr>
      <w:tr w:rsidR="000B1FEC" w:rsidRPr="00CA334F" w14:paraId="365A739A" w14:textId="77777777" w:rsidTr="00094795">
        <w:trPr>
          <w:trHeight w:val="306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3CBE" w14:textId="77777777" w:rsidR="000B1FEC" w:rsidRPr="00CA334F" w:rsidRDefault="000B1FEC" w:rsidP="005B7F4C">
            <w:pPr>
              <w:ind w:firstLineChars="100" w:firstLine="220"/>
              <w:rPr>
                <w:rFonts w:ascii="Calibri" w:hAnsi="Calibri" w:cs="Calibri"/>
                <w:color w:val="2E2224"/>
                <w:sz w:val="22"/>
              </w:rPr>
            </w:pPr>
            <w:r>
              <w:rPr>
                <w:rFonts w:ascii="Calibri" w:hAnsi="Calibri" w:cs="Calibri"/>
                <w:color w:val="2E2224"/>
                <w:sz w:val="22"/>
              </w:rPr>
              <w:t>2.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14:paraId="0DFE43BB" w14:textId="77777777" w:rsidR="000B1FEC" w:rsidRPr="00CA334F" w:rsidRDefault="000B1FEC" w:rsidP="005B7F4C">
            <w:pPr>
              <w:ind w:firstLineChars="100" w:firstLine="220"/>
              <w:rPr>
                <w:rFonts w:ascii="Calibri" w:hAnsi="Calibri" w:cs="Calibri"/>
                <w:color w:val="2E2224"/>
                <w:sz w:val="22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14:paraId="6E791653" w14:textId="77777777" w:rsidR="000B1FEC" w:rsidRPr="00CA334F" w:rsidRDefault="000B1FEC" w:rsidP="005B7F4C">
            <w:pPr>
              <w:ind w:firstLineChars="100" w:firstLine="220"/>
              <w:jc w:val="center"/>
              <w:rPr>
                <w:rFonts w:ascii="Calibri" w:hAnsi="Calibri" w:cs="Calibri"/>
                <w:color w:val="2E2224"/>
                <w:sz w:val="22"/>
              </w:rPr>
            </w:pPr>
          </w:p>
        </w:tc>
      </w:tr>
      <w:tr w:rsidR="000B1FEC" w:rsidRPr="00CA334F" w14:paraId="36B63806" w14:textId="77777777" w:rsidTr="00094795">
        <w:trPr>
          <w:trHeight w:val="306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A1C1" w14:textId="77777777" w:rsidR="000B1FEC" w:rsidRPr="00CA334F" w:rsidRDefault="000B1FEC" w:rsidP="005B7F4C">
            <w:pPr>
              <w:ind w:firstLineChars="100" w:firstLine="220"/>
              <w:rPr>
                <w:rFonts w:ascii="Calibri" w:hAnsi="Calibri" w:cs="Calibri"/>
                <w:color w:val="2E2224"/>
                <w:sz w:val="22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14:paraId="0A77358B" w14:textId="77777777" w:rsidR="000B1FEC" w:rsidRPr="00CA334F" w:rsidRDefault="000B1FEC" w:rsidP="005B7F4C">
            <w:pPr>
              <w:ind w:firstLineChars="100" w:firstLine="220"/>
              <w:rPr>
                <w:rFonts w:ascii="Calibri" w:hAnsi="Calibri" w:cs="Calibri"/>
                <w:color w:val="2E2224"/>
                <w:sz w:val="22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D377" w14:textId="77777777" w:rsidR="000B1FEC" w:rsidRPr="00CA334F" w:rsidRDefault="000B1FEC" w:rsidP="005B7F4C">
            <w:pPr>
              <w:ind w:firstLineChars="100" w:firstLine="220"/>
              <w:jc w:val="center"/>
              <w:rPr>
                <w:rFonts w:ascii="Calibri" w:hAnsi="Calibri" w:cs="Calibri"/>
                <w:color w:val="2E2224"/>
                <w:sz w:val="22"/>
              </w:rPr>
            </w:pPr>
          </w:p>
        </w:tc>
      </w:tr>
      <w:tr w:rsidR="000B1FEC" w:rsidRPr="00CA334F" w14:paraId="4120766D" w14:textId="77777777" w:rsidTr="00094795">
        <w:trPr>
          <w:trHeight w:val="306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1613" w14:textId="77777777" w:rsidR="000B1FEC" w:rsidRPr="00CA334F" w:rsidRDefault="000B1FEC" w:rsidP="005B7F4C">
            <w:pPr>
              <w:ind w:firstLineChars="100" w:firstLine="220"/>
              <w:rPr>
                <w:rFonts w:ascii="Calibri" w:hAnsi="Calibri" w:cs="Calibri"/>
                <w:color w:val="2E2224"/>
                <w:sz w:val="22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14:paraId="3DAB8CDA" w14:textId="77777777" w:rsidR="000B1FEC" w:rsidRPr="00CA334F" w:rsidRDefault="000B1FEC" w:rsidP="005B7F4C">
            <w:pPr>
              <w:ind w:firstLineChars="100" w:firstLine="220"/>
              <w:rPr>
                <w:rFonts w:ascii="Calibri" w:hAnsi="Calibri" w:cs="Calibri"/>
                <w:color w:val="2E2224"/>
                <w:sz w:val="22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58A4" w14:textId="77777777" w:rsidR="000B1FEC" w:rsidRPr="00CA334F" w:rsidRDefault="000B1FEC" w:rsidP="005B7F4C">
            <w:pPr>
              <w:ind w:firstLineChars="100" w:firstLine="220"/>
              <w:jc w:val="center"/>
              <w:rPr>
                <w:rFonts w:ascii="Calibri" w:hAnsi="Calibri" w:cs="Calibri"/>
                <w:color w:val="2E2224"/>
                <w:sz w:val="22"/>
              </w:rPr>
            </w:pPr>
          </w:p>
        </w:tc>
      </w:tr>
      <w:tr w:rsidR="000B1FEC" w:rsidRPr="009312BA" w14:paraId="4F73C080" w14:textId="77777777" w:rsidTr="00094795">
        <w:trPr>
          <w:trHeight w:val="306"/>
        </w:trPr>
        <w:tc>
          <w:tcPr>
            <w:tcW w:w="5666" w:type="dxa"/>
            <w:gridSpan w:val="2"/>
            <w:tcBorders>
              <w:top w:val="nil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6C0E57" w14:textId="77777777" w:rsidR="000B1FEC" w:rsidRPr="009312BA" w:rsidRDefault="000B1FEC" w:rsidP="005B7F4C">
            <w:pPr>
              <w:ind w:firstLineChars="100" w:firstLine="181"/>
              <w:rPr>
                <w:rFonts w:ascii="Calibri" w:hAnsi="Calibri" w:cs="Calibri"/>
                <w:b/>
                <w:bCs/>
                <w:color w:val="2E2224"/>
                <w:sz w:val="18"/>
                <w:szCs w:val="18"/>
              </w:rPr>
            </w:pPr>
            <w:r w:rsidRPr="009312BA">
              <w:rPr>
                <w:rFonts w:ascii="Calibri" w:hAnsi="Calibri" w:cs="Calibri"/>
                <w:b/>
                <w:bCs/>
                <w:color w:val="2E2224"/>
                <w:sz w:val="18"/>
                <w:szCs w:val="18"/>
              </w:rPr>
              <w:t xml:space="preserve">UKUPAN IZNOS ODOBRENIH BESPOVRATNIH SREDSTAVA** 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000000" w:fill="D8D8D8"/>
            <w:vAlign w:val="center"/>
          </w:tcPr>
          <w:p w14:paraId="6D6ED1CE" w14:textId="77777777" w:rsidR="000B1FEC" w:rsidRPr="009312BA" w:rsidRDefault="000B1FEC" w:rsidP="005B7F4C">
            <w:pPr>
              <w:rPr>
                <w:rFonts w:ascii="Calibri" w:hAnsi="Calibri" w:cs="Calibri"/>
                <w:b/>
                <w:bCs/>
                <w:color w:val="2E2224"/>
                <w:sz w:val="18"/>
                <w:szCs w:val="18"/>
              </w:rPr>
            </w:pPr>
          </w:p>
        </w:tc>
      </w:tr>
    </w:tbl>
    <w:p w14:paraId="26ACC14C" w14:textId="77777777" w:rsidR="000B1FEC" w:rsidRPr="008D2AC8" w:rsidRDefault="000B1FEC" w:rsidP="000B1FEC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8D2AC8">
        <w:rPr>
          <w:rFonts w:ascii="Arial" w:hAnsi="Arial" w:cs="Arial"/>
          <w:bCs/>
          <w:color w:val="000000" w:themeColor="text1"/>
          <w:sz w:val="16"/>
          <w:szCs w:val="16"/>
        </w:rPr>
        <w:t xml:space="preserve">*Nabavka opreme i sirovina realizuje se u prvih pet (5) mjeseci izvršenja ugovora.  </w:t>
      </w:r>
    </w:p>
    <w:p w14:paraId="4C804F6F" w14:textId="77777777" w:rsidR="000B1FEC" w:rsidRPr="008D2AC8" w:rsidRDefault="000B1FEC" w:rsidP="000B1FEC">
      <w:pPr>
        <w:jc w:val="both"/>
        <w:rPr>
          <w:rFonts w:ascii="Arial" w:hAnsi="Arial" w:cs="Arial"/>
          <w:sz w:val="16"/>
          <w:szCs w:val="16"/>
        </w:rPr>
      </w:pPr>
      <w:r w:rsidRPr="008D2AC8">
        <w:rPr>
          <w:rFonts w:ascii="Arial" w:hAnsi="Arial" w:cs="Arial"/>
          <w:sz w:val="16"/>
          <w:szCs w:val="16"/>
        </w:rPr>
        <w:t xml:space="preserve">**Navedeni iznos podrške i investicije uključuje </w:t>
      </w:r>
      <w:r w:rsidRPr="008D2AC8">
        <w:rPr>
          <w:rFonts w:ascii="Arial" w:hAnsi="Arial" w:cs="Arial"/>
          <w:sz w:val="16"/>
          <w:szCs w:val="16"/>
          <w:lang w:val="en-GB"/>
        </w:rPr>
        <w:t>PDV iskazan na fakturi dobavljača Korisnika uz dokaz da nije registrovan u sistemu PDV-a.</w:t>
      </w:r>
    </w:p>
    <w:p w14:paraId="71743275" w14:textId="77777777" w:rsidR="000B1FEC" w:rsidRDefault="000B1FEC" w:rsidP="000B1FEC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11C0AA3E" w14:textId="77777777" w:rsidR="008D2AC8" w:rsidRPr="00F276BE" w:rsidRDefault="008D2AC8" w:rsidP="000B1FEC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274FCA31" w14:textId="77777777" w:rsidR="000B1FEC" w:rsidRPr="00F276BE" w:rsidRDefault="000B1FEC" w:rsidP="000B1FEC">
      <w:pPr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F276BE">
        <w:rPr>
          <w:rFonts w:ascii="Arial" w:hAnsi="Arial" w:cs="Arial"/>
          <w:sz w:val="20"/>
          <w:szCs w:val="20"/>
          <w:lang w:val="sl-SI"/>
        </w:rPr>
        <w:t xml:space="preserve">Isplata bespovratnih sredstava za samozapošljavanje iz stava 1 ovog člana vrši se </w:t>
      </w:r>
      <w:r w:rsidRPr="00417A70">
        <w:rPr>
          <w:rFonts w:ascii="Arial" w:hAnsi="Arial" w:cs="Arial"/>
          <w:sz w:val="20"/>
          <w:szCs w:val="20"/>
        </w:rPr>
        <w:t>na račun</w:t>
      </w:r>
      <w:r>
        <w:rPr>
          <w:rFonts w:ascii="Arial" w:hAnsi="Arial" w:cs="Arial"/>
          <w:sz w:val="20"/>
          <w:szCs w:val="20"/>
        </w:rPr>
        <w:t xml:space="preserve"> Korisnika</w:t>
      </w:r>
      <w:r w:rsidRPr="00417A70">
        <w:rPr>
          <w:rFonts w:ascii="Arial" w:hAnsi="Arial" w:cs="Arial"/>
          <w:sz w:val="20"/>
          <w:szCs w:val="20"/>
        </w:rPr>
        <w:t xml:space="preserve"> </w:t>
      </w:r>
      <w:r w:rsidRPr="00417A70">
        <w:rPr>
          <w:rFonts w:ascii="Arial" w:hAnsi="Arial" w:cs="Arial"/>
          <w:color w:val="000000" w:themeColor="text1"/>
          <w:sz w:val="20"/>
          <w:szCs w:val="20"/>
        </w:rPr>
        <w:t>br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417A70">
        <w:rPr>
          <w:rFonts w:ascii="Arial" w:hAnsi="Arial" w:cs="Arial"/>
          <w:color w:val="000000" w:themeColor="text1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  <w:lang w:val="sl-SI"/>
        </w:rPr>
        <w:t>, sljedećom dinamikom</w:t>
      </w:r>
      <w:r w:rsidRPr="00F276BE">
        <w:rPr>
          <w:rFonts w:ascii="Arial" w:hAnsi="Arial" w:cs="Arial"/>
          <w:sz w:val="20"/>
          <w:szCs w:val="20"/>
          <w:lang w:val="sl-SI"/>
        </w:rPr>
        <w:t xml:space="preserve">: </w:t>
      </w:r>
    </w:p>
    <w:p w14:paraId="3B0C8016" w14:textId="77777777" w:rsidR="000B1FEC" w:rsidRPr="003C7A3F" w:rsidRDefault="000B1FEC" w:rsidP="000B1FEC">
      <w:pPr>
        <w:numPr>
          <w:ilvl w:val="0"/>
          <w:numId w:val="29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C7A3F">
        <w:rPr>
          <w:rFonts w:ascii="Arial" w:hAnsi="Arial" w:cs="Arial"/>
          <w:color w:val="000000" w:themeColor="text1"/>
          <w:sz w:val="20"/>
          <w:szCs w:val="20"/>
        </w:rPr>
        <w:t>80% bespovratnih sredstava</w:t>
      </w:r>
      <w:r>
        <w:rPr>
          <w:rFonts w:ascii="Arial" w:hAnsi="Arial" w:cs="Arial"/>
          <w:color w:val="000000" w:themeColor="text1"/>
          <w:sz w:val="20"/>
          <w:szCs w:val="20"/>
        </w:rPr>
        <w:t>, u iznosu od ____</w:t>
      </w:r>
      <w:r w:rsidR="009D6FC4">
        <w:rPr>
          <w:rFonts w:ascii="Arial" w:hAnsi="Arial" w:cs="Arial"/>
          <w:color w:val="000000" w:themeColor="text1"/>
          <w:sz w:val="20"/>
          <w:szCs w:val="20"/>
        </w:rPr>
        <w:t>__</w:t>
      </w:r>
      <w:r>
        <w:rPr>
          <w:rFonts w:ascii="Arial" w:hAnsi="Arial" w:cs="Arial"/>
          <w:color w:val="000000" w:themeColor="text1"/>
          <w:sz w:val="20"/>
          <w:szCs w:val="20"/>
        </w:rPr>
        <w:t>____€,</w:t>
      </w:r>
      <w:r w:rsidRPr="003C7A3F">
        <w:rPr>
          <w:rFonts w:ascii="Arial" w:hAnsi="Arial" w:cs="Arial"/>
          <w:color w:val="000000" w:themeColor="text1"/>
          <w:sz w:val="20"/>
          <w:szCs w:val="20"/>
        </w:rPr>
        <w:t xml:space="preserve"> u roku od 30 dana od dana zaključenja ovog ugovora;</w:t>
      </w:r>
    </w:p>
    <w:p w14:paraId="699A8E00" w14:textId="77777777" w:rsidR="000B1FEC" w:rsidRPr="00FB65BF" w:rsidRDefault="000B1FEC" w:rsidP="000B1FEC">
      <w:pPr>
        <w:pStyle w:val="ListParagraph"/>
        <w:numPr>
          <w:ilvl w:val="0"/>
          <w:numId w:val="29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C7A3F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Pr="003C7A3F">
        <w:rPr>
          <w:rFonts w:ascii="Arial" w:hAnsi="Arial" w:cs="Arial"/>
          <w:color w:val="000000" w:themeColor="text1"/>
          <w:sz w:val="20"/>
          <w:szCs w:val="20"/>
          <w:lang w:eastAsia="it-IT"/>
        </w:rPr>
        <w:t>20</w:t>
      </w:r>
      <w:r w:rsidRPr="003C7A3F">
        <w:rPr>
          <w:rFonts w:ascii="Arial" w:hAnsi="Arial" w:cs="Arial"/>
          <w:color w:val="000000" w:themeColor="text1"/>
          <w:sz w:val="20"/>
          <w:szCs w:val="20"/>
        </w:rPr>
        <w:t>% bespovratnih sredstava</w:t>
      </w:r>
      <w:r>
        <w:rPr>
          <w:rFonts w:ascii="Arial" w:hAnsi="Arial" w:cs="Arial"/>
          <w:color w:val="000000" w:themeColor="text1"/>
          <w:sz w:val="20"/>
          <w:szCs w:val="20"/>
        </w:rPr>
        <w:t>, u iznosu do</w:t>
      </w:r>
      <w:r w:rsidR="009D6F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__________ €,</w:t>
      </w:r>
      <w:r w:rsidRPr="003C7A3F">
        <w:rPr>
          <w:rFonts w:ascii="Arial" w:hAnsi="Arial" w:cs="Arial"/>
          <w:color w:val="000000" w:themeColor="text1"/>
          <w:sz w:val="20"/>
          <w:szCs w:val="20"/>
        </w:rPr>
        <w:t xml:space="preserve"> po isteku desetog mjeseca izvršenja ugovora, tj.realizacije biznis plana, a na osnovu odobrenih izvještaja o napretku i zahtjeva za isplatu </w:t>
      </w:r>
    </w:p>
    <w:p w14:paraId="6946972D" w14:textId="77777777" w:rsidR="000B1FEC" w:rsidRDefault="000B1FEC" w:rsidP="00E168D6">
      <w:pPr>
        <w:spacing w:before="120"/>
        <w:jc w:val="both"/>
        <w:rPr>
          <w:rFonts w:ascii="Arial" w:hAnsi="Arial" w:cs="Arial"/>
          <w:color w:val="FF0000"/>
          <w:sz w:val="20"/>
          <w:szCs w:val="20"/>
        </w:rPr>
      </w:pPr>
      <w:r w:rsidRPr="00FB65BF">
        <w:rPr>
          <w:rFonts w:ascii="Arial" w:hAnsi="Arial" w:cs="Arial"/>
          <w:sz w:val="20"/>
          <w:szCs w:val="20"/>
        </w:rPr>
        <w:t>Zavod zadržava pravo da odredi konačan iznos finansiranja biznis plana</w:t>
      </w:r>
      <w:r w:rsidR="004303B0">
        <w:rPr>
          <w:rFonts w:ascii="Arial" w:hAnsi="Arial" w:cs="Arial"/>
          <w:sz w:val="20"/>
          <w:szCs w:val="20"/>
        </w:rPr>
        <w:t>,</w:t>
      </w:r>
      <w:r w:rsidRPr="00FB65BF">
        <w:rPr>
          <w:rFonts w:ascii="Arial" w:hAnsi="Arial" w:cs="Arial"/>
          <w:sz w:val="20"/>
          <w:szCs w:val="20"/>
        </w:rPr>
        <w:t xml:space="preserve"> na osnovu ukupno prihvatljivih, odnosno opravdanih i dokazanih troškova njegove realizacije</w:t>
      </w:r>
      <w:r w:rsidRPr="00FB65BF">
        <w:rPr>
          <w:rFonts w:ascii="Arial" w:hAnsi="Arial" w:cs="Arial"/>
          <w:color w:val="FF0000"/>
          <w:sz w:val="20"/>
          <w:szCs w:val="20"/>
        </w:rPr>
        <w:t>.</w:t>
      </w:r>
    </w:p>
    <w:p w14:paraId="542278E1" w14:textId="77777777" w:rsidR="00E168D6" w:rsidRDefault="00E168D6" w:rsidP="00E168D6">
      <w:pPr>
        <w:spacing w:before="120"/>
        <w:jc w:val="both"/>
        <w:rPr>
          <w:rFonts w:ascii="Arial" w:hAnsi="Arial" w:cs="Arial"/>
          <w:color w:val="FF0000"/>
          <w:sz w:val="20"/>
          <w:szCs w:val="20"/>
        </w:rPr>
      </w:pPr>
    </w:p>
    <w:p w14:paraId="49844048" w14:textId="77777777" w:rsidR="00E168D6" w:rsidRPr="00E168D6" w:rsidRDefault="00E168D6" w:rsidP="00E168D6">
      <w:pPr>
        <w:spacing w:before="120"/>
        <w:jc w:val="both"/>
        <w:rPr>
          <w:rFonts w:ascii="Arial" w:hAnsi="Arial" w:cs="Arial"/>
          <w:color w:val="FF0000"/>
          <w:sz w:val="20"/>
          <w:szCs w:val="20"/>
        </w:rPr>
      </w:pPr>
    </w:p>
    <w:p w14:paraId="71A2DD40" w14:textId="77777777" w:rsidR="000B1FEC" w:rsidRPr="007A1DCC" w:rsidRDefault="000B1FEC" w:rsidP="000B1FEC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7A1DCC">
        <w:rPr>
          <w:rFonts w:ascii="Arial" w:hAnsi="Arial" w:cs="Arial"/>
          <w:b/>
          <w:sz w:val="20"/>
          <w:szCs w:val="20"/>
          <w:lang w:val="sl-SI"/>
        </w:rPr>
        <w:t>Obaveze Zavoda</w:t>
      </w:r>
    </w:p>
    <w:p w14:paraId="100ECAF3" w14:textId="77777777" w:rsidR="000B1FEC" w:rsidRDefault="000B1FEC" w:rsidP="000B1FEC">
      <w:pPr>
        <w:rPr>
          <w:rFonts w:ascii="Arial" w:hAnsi="Arial" w:cs="Arial"/>
          <w:b/>
          <w:bCs/>
          <w:sz w:val="20"/>
          <w:szCs w:val="20"/>
          <w:lang w:val="sl-SI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 xml:space="preserve">                                                                       </w:t>
      </w:r>
      <w:r w:rsidRPr="007A1DCC">
        <w:rPr>
          <w:rFonts w:ascii="Arial" w:hAnsi="Arial" w:cs="Arial"/>
          <w:b/>
          <w:bCs/>
          <w:sz w:val="20"/>
          <w:szCs w:val="20"/>
          <w:lang w:val="sl-SI"/>
        </w:rPr>
        <w:t xml:space="preserve">Član </w:t>
      </w:r>
      <w:r>
        <w:rPr>
          <w:rFonts w:ascii="Arial" w:hAnsi="Arial" w:cs="Arial"/>
          <w:b/>
          <w:bCs/>
          <w:sz w:val="20"/>
          <w:szCs w:val="20"/>
          <w:lang w:val="sl-SI"/>
        </w:rPr>
        <w:t>4</w:t>
      </w:r>
      <w:r w:rsidRPr="007A1DCC">
        <w:rPr>
          <w:rFonts w:ascii="Arial" w:hAnsi="Arial" w:cs="Arial"/>
          <w:b/>
          <w:bCs/>
          <w:sz w:val="20"/>
          <w:szCs w:val="20"/>
          <w:lang w:val="sl-SI"/>
        </w:rPr>
        <w:t>.</w:t>
      </w:r>
    </w:p>
    <w:p w14:paraId="228C98EE" w14:textId="77777777" w:rsidR="000B1FEC" w:rsidRPr="007A1DCC" w:rsidRDefault="000B1FEC" w:rsidP="000B1FEC">
      <w:pPr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06D3B556" w14:textId="77777777" w:rsidR="000B1FEC" w:rsidRDefault="000B1FEC" w:rsidP="000B1FEC">
      <w:pPr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7A1DCC">
        <w:rPr>
          <w:rFonts w:ascii="Arial" w:hAnsi="Arial" w:cs="Arial"/>
          <w:iCs/>
          <w:sz w:val="20"/>
          <w:szCs w:val="20"/>
          <w:lang w:val="sl-SI"/>
        </w:rPr>
        <w:t>Zavod se obavezuje da:</w:t>
      </w:r>
    </w:p>
    <w:p w14:paraId="02E053AD" w14:textId="77777777" w:rsidR="000B1FEC" w:rsidRDefault="000B1FEC" w:rsidP="000B1FEC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AB76FE">
        <w:rPr>
          <w:rFonts w:ascii="Arial" w:hAnsi="Arial" w:cs="Arial"/>
          <w:iCs/>
          <w:sz w:val="20"/>
          <w:szCs w:val="20"/>
          <w:lang w:val="sl-SI"/>
        </w:rPr>
        <w:t>pripremi smjernice za izvršavanje ovog ugovora</w:t>
      </w:r>
      <w:r>
        <w:rPr>
          <w:rFonts w:ascii="Arial" w:hAnsi="Arial" w:cs="Arial"/>
          <w:iCs/>
          <w:sz w:val="20"/>
          <w:szCs w:val="20"/>
          <w:lang w:val="sl-SI"/>
        </w:rPr>
        <w:t xml:space="preserve"> - </w:t>
      </w:r>
      <w:r w:rsidRPr="00AB76FE">
        <w:rPr>
          <w:rFonts w:ascii="Arial" w:hAnsi="Arial" w:cs="Arial"/>
          <w:iCs/>
          <w:sz w:val="20"/>
          <w:szCs w:val="20"/>
          <w:lang w:val="sl-SI"/>
        </w:rPr>
        <w:t>Operativni priručnik</w:t>
      </w:r>
      <w:r>
        <w:rPr>
          <w:rFonts w:ascii="Arial" w:hAnsi="Arial" w:cs="Arial"/>
          <w:iCs/>
          <w:sz w:val="20"/>
          <w:szCs w:val="20"/>
          <w:lang w:val="sl-SI"/>
        </w:rPr>
        <w:t>, koji čini sastavni dio ovog ugovora;</w:t>
      </w:r>
    </w:p>
    <w:p w14:paraId="72F6C67F" w14:textId="77777777" w:rsidR="000B1FEC" w:rsidRPr="00AB76FE" w:rsidRDefault="000B1FEC" w:rsidP="000B1FEC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iCs/>
          <w:sz w:val="20"/>
          <w:szCs w:val="20"/>
          <w:lang w:val="sl-SI"/>
        </w:rPr>
      </w:pPr>
      <w:r>
        <w:rPr>
          <w:rFonts w:ascii="Arial" w:hAnsi="Arial" w:cs="Arial"/>
          <w:iCs/>
          <w:sz w:val="20"/>
          <w:szCs w:val="20"/>
          <w:lang w:val="sl-SI"/>
        </w:rPr>
        <w:t xml:space="preserve">po zaključenju </w:t>
      </w:r>
      <w:r w:rsidRPr="00AB76FE">
        <w:rPr>
          <w:rFonts w:ascii="Arial" w:hAnsi="Arial" w:cs="Arial"/>
          <w:iCs/>
          <w:sz w:val="20"/>
          <w:szCs w:val="20"/>
          <w:lang w:val="sl-SI"/>
        </w:rPr>
        <w:t>ovog ugovora</w:t>
      </w:r>
      <w:r>
        <w:rPr>
          <w:rFonts w:ascii="Arial" w:hAnsi="Arial" w:cs="Arial"/>
          <w:iCs/>
          <w:sz w:val="20"/>
          <w:szCs w:val="20"/>
          <w:lang w:val="sl-SI"/>
        </w:rPr>
        <w:t xml:space="preserve">, </w:t>
      </w:r>
      <w:r w:rsidRPr="00AB76FE">
        <w:rPr>
          <w:rFonts w:ascii="Arial" w:hAnsi="Arial" w:cs="Arial"/>
          <w:iCs/>
          <w:sz w:val="20"/>
          <w:szCs w:val="20"/>
          <w:lang w:val="sl-SI"/>
        </w:rPr>
        <w:t>dostavi</w:t>
      </w:r>
      <w:r>
        <w:rPr>
          <w:rFonts w:ascii="Arial" w:hAnsi="Arial" w:cs="Arial"/>
          <w:iCs/>
          <w:sz w:val="20"/>
          <w:szCs w:val="20"/>
          <w:lang w:val="sl-SI"/>
        </w:rPr>
        <w:t xml:space="preserve"> </w:t>
      </w:r>
      <w:r w:rsidRPr="00AB76FE">
        <w:rPr>
          <w:rFonts w:ascii="Arial" w:hAnsi="Arial" w:cs="Arial"/>
          <w:iCs/>
          <w:sz w:val="20"/>
          <w:szCs w:val="20"/>
          <w:lang w:val="sl-SI"/>
        </w:rPr>
        <w:t>Korisniku</w:t>
      </w:r>
      <w:r>
        <w:rPr>
          <w:rFonts w:ascii="Arial" w:hAnsi="Arial" w:cs="Arial"/>
          <w:iCs/>
          <w:sz w:val="20"/>
          <w:szCs w:val="20"/>
          <w:lang w:val="sl-SI"/>
        </w:rPr>
        <w:t xml:space="preserve"> Operativni priručnik i putem elektronske pošte;</w:t>
      </w:r>
    </w:p>
    <w:p w14:paraId="0029EE41" w14:textId="77777777" w:rsidR="000B1FEC" w:rsidRPr="00BF0D0E" w:rsidRDefault="000B1FEC" w:rsidP="000B1FEC">
      <w:pPr>
        <w:numPr>
          <w:ilvl w:val="0"/>
          <w:numId w:val="25"/>
        </w:numPr>
        <w:jc w:val="both"/>
        <w:rPr>
          <w:rFonts w:ascii="Arial" w:hAnsi="Arial" w:cs="Arial"/>
          <w:iCs/>
          <w:color w:val="000000" w:themeColor="text1"/>
          <w:sz w:val="20"/>
          <w:szCs w:val="20"/>
          <w:lang w:val="sl-SI"/>
        </w:rPr>
      </w:pPr>
      <w:r w:rsidRPr="00BF0D0E"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 xml:space="preserve">prati izvršenje ugovornih obaveza </w:t>
      </w:r>
      <w:r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>K</w:t>
      </w:r>
      <w:r w:rsidRPr="00BF0D0E"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>orisnika</w:t>
      </w:r>
      <w:r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>;</w:t>
      </w:r>
    </w:p>
    <w:p w14:paraId="63A5DE3F" w14:textId="77777777" w:rsidR="000B1FEC" w:rsidRDefault="000B1FEC" w:rsidP="000B1FEC">
      <w:pPr>
        <w:numPr>
          <w:ilvl w:val="0"/>
          <w:numId w:val="25"/>
        </w:numPr>
        <w:jc w:val="both"/>
        <w:rPr>
          <w:rFonts w:ascii="Arial" w:hAnsi="Arial" w:cs="Arial"/>
          <w:iCs/>
          <w:sz w:val="20"/>
          <w:szCs w:val="20"/>
          <w:lang w:val="sl-SI"/>
        </w:rPr>
      </w:pPr>
      <w:r>
        <w:rPr>
          <w:rFonts w:ascii="Arial" w:hAnsi="Arial" w:cs="Arial"/>
          <w:iCs/>
          <w:sz w:val="20"/>
          <w:szCs w:val="20"/>
          <w:lang w:val="sl-SI"/>
        </w:rPr>
        <w:t>prati realizaciju aktivnosti utvrđenih biznis planom i ovim ugovorom;</w:t>
      </w:r>
    </w:p>
    <w:p w14:paraId="6D4BFE49" w14:textId="77777777" w:rsidR="000B1FEC" w:rsidRPr="003C539E" w:rsidRDefault="000B1FEC" w:rsidP="000B1FEC">
      <w:pPr>
        <w:numPr>
          <w:ilvl w:val="0"/>
          <w:numId w:val="25"/>
        </w:numPr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226AC9"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 xml:space="preserve">vrši </w:t>
      </w:r>
      <w:r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>provjeru administrativnih, finansijskih, tehničkih i drugih aspekata realizovanih aktivnosti;</w:t>
      </w:r>
    </w:p>
    <w:p w14:paraId="17673839" w14:textId="77777777" w:rsidR="000B1FEC" w:rsidRDefault="000B1FEC" w:rsidP="000B1FEC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iCs/>
          <w:sz w:val="20"/>
          <w:szCs w:val="20"/>
          <w:lang w:val="sl-SI"/>
        </w:rPr>
      </w:pPr>
      <w:r>
        <w:rPr>
          <w:rFonts w:ascii="Arial" w:hAnsi="Arial" w:cs="Arial"/>
          <w:iCs/>
          <w:sz w:val="20"/>
          <w:szCs w:val="20"/>
          <w:lang w:val="sl-SI"/>
        </w:rPr>
        <w:t>provjeri i utvrdi da li za svaku sprovedenu aktivnost iz biznis plana Korisnik posjeduje potrebne dokaze u skladu sa Operativnim priručnikom;</w:t>
      </w:r>
    </w:p>
    <w:p w14:paraId="6DE4A65D" w14:textId="77777777" w:rsidR="000B1FEC" w:rsidRDefault="000B1FEC" w:rsidP="000B1FEC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iCs/>
          <w:sz w:val="20"/>
          <w:szCs w:val="20"/>
          <w:lang w:val="sl-SI"/>
        </w:rPr>
      </w:pPr>
      <w:r>
        <w:rPr>
          <w:rFonts w:ascii="Arial" w:hAnsi="Arial" w:cs="Arial"/>
          <w:iCs/>
          <w:sz w:val="20"/>
          <w:szCs w:val="20"/>
          <w:lang w:val="sl-SI"/>
        </w:rPr>
        <w:t>provjeri i utvrdi  da li su nastali troškovi korisnika opravdani, odnosno da li su u skladu sa realizovanim aktivnostima iz biznis plana;</w:t>
      </w:r>
    </w:p>
    <w:p w14:paraId="77CF3ECF" w14:textId="77777777" w:rsidR="000B1FEC" w:rsidRPr="00C928CB" w:rsidRDefault="000B1FEC" w:rsidP="000B1FEC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C928CB">
        <w:rPr>
          <w:rFonts w:ascii="Arial" w:hAnsi="Arial" w:cs="Arial"/>
          <w:iCs/>
          <w:sz w:val="20"/>
          <w:szCs w:val="20"/>
          <w:lang w:val="sl-SI"/>
        </w:rPr>
        <w:t xml:space="preserve">provjeri i utvrdi da li se sredstva dodijeljena </w:t>
      </w:r>
      <w:r>
        <w:rPr>
          <w:rFonts w:ascii="Arial" w:hAnsi="Arial" w:cs="Arial"/>
          <w:iCs/>
          <w:sz w:val="20"/>
          <w:szCs w:val="20"/>
          <w:lang w:val="sl-SI"/>
        </w:rPr>
        <w:t>K</w:t>
      </w:r>
      <w:r w:rsidRPr="00C928CB">
        <w:rPr>
          <w:rFonts w:ascii="Arial" w:hAnsi="Arial" w:cs="Arial"/>
          <w:iCs/>
          <w:sz w:val="20"/>
          <w:szCs w:val="20"/>
          <w:lang w:val="sl-SI"/>
        </w:rPr>
        <w:t>orisniku koriste namjenski</w:t>
      </w:r>
      <w:r>
        <w:rPr>
          <w:rFonts w:ascii="Arial" w:hAnsi="Arial" w:cs="Arial"/>
          <w:iCs/>
          <w:sz w:val="20"/>
          <w:szCs w:val="20"/>
          <w:lang w:val="sl-SI"/>
        </w:rPr>
        <w:t>,</w:t>
      </w:r>
      <w:r w:rsidRPr="00C928CB">
        <w:rPr>
          <w:rFonts w:ascii="Arial" w:hAnsi="Arial" w:cs="Arial"/>
          <w:iCs/>
          <w:sz w:val="20"/>
          <w:szCs w:val="20"/>
          <w:lang w:val="sl-SI"/>
        </w:rPr>
        <w:t xml:space="preserve"> u skladu sa principima dobrog fina</w:t>
      </w:r>
      <w:r w:rsidR="004303B0">
        <w:rPr>
          <w:rFonts w:ascii="Arial" w:hAnsi="Arial" w:cs="Arial"/>
          <w:iCs/>
          <w:sz w:val="20"/>
          <w:szCs w:val="20"/>
          <w:lang w:val="sl-SI"/>
        </w:rPr>
        <w:t>n</w:t>
      </w:r>
      <w:r w:rsidRPr="00C928CB">
        <w:rPr>
          <w:rFonts w:ascii="Arial" w:hAnsi="Arial" w:cs="Arial"/>
          <w:iCs/>
          <w:sz w:val="20"/>
          <w:szCs w:val="20"/>
          <w:lang w:val="sl-SI"/>
        </w:rPr>
        <w:t xml:space="preserve">sijskog poslovanja, kao i da li su nastali troškovi evidentirani na računu </w:t>
      </w:r>
      <w:r>
        <w:rPr>
          <w:rFonts w:ascii="Arial" w:hAnsi="Arial" w:cs="Arial"/>
          <w:iCs/>
          <w:sz w:val="20"/>
          <w:szCs w:val="20"/>
          <w:lang w:val="sl-SI"/>
        </w:rPr>
        <w:t>K</w:t>
      </w:r>
      <w:r w:rsidRPr="00C928CB">
        <w:rPr>
          <w:rFonts w:ascii="Arial" w:hAnsi="Arial" w:cs="Arial"/>
          <w:iCs/>
          <w:sz w:val="20"/>
          <w:szCs w:val="20"/>
          <w:lang w:val="sl-SI"/>
        </w:rPr>
        <w:t xml:space="preserve">orisnika, u poreskoj i finasijskog dokumentaciji; </w:t>
      </w:r>
    </w:p>
    <w:p w14:paraId="64A9834F" w14:textId="77777777" w:rsidR="000B1FEC" w:rsidRPr="004F65CE" w:rsidRDefault="000B1FEC" w:rsidP="004F65CE">
      <w:pPr>
        <w:numPr>
          <w:ilvl w:val="0"/>
          <w:numId w:val="25"/>
        </w:numPr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CD7A13"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 xml:space="preserve">sprovede redovne i </w:t>
      </w:r>
      <w:r w:rsidR="004303B0"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>vanredne</w:t>
      </w:r>
      <w:r w:rsidRPr="00CD7A13"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 xml:space="preserve"> kontrole realizovanih aktivnosti na terenu;</w:t>
      </w:r>
    </w:p>
    <w:p w14:paraId="561F4E22" w14:textId="77777777" w:rsidR="000B1FEC" w:rsidRPr="00CD7A13" w:rsidRDefault="000B1FEC" w:rsidP="000B1FEC">
      <w:pPr>
        <w:numPr>
          <w:ilvl w:val="0"/>
          <w:numId w:val="25"/>
        </w:numPr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CD7A13"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>redovne kontrole na terenu vrši po isteku petog</w:t>
      </w:r>
      <w:r w:rsidR="009A5230"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 xml:space="preserve"> i</w:t>
      </w:r>
      <w:r w:rsidRPr="00CD7A13">
        <w:rPr>
          <w:rFonts w:ascii="Arial" w:hAnsi="Arial" w:cs="Arial"/>
          <w:iCs/>
          <w:sz w:val="20"/>
          <w:szCs w:val="20"/>
          <w:lang w:val="sl-SI"/>
        </w:rPr>
        <w:t xml:space="preserve"> desetog mjeseca realizacije biznis plana</w:t>
      </w:r>
      <w:r w:rsidR="009A5230">
        <w:rPr>
          <w:rFonts w:ascii="Arial" w:hAnsi="Arial" w:cs="Arial"/>
          <w:iCs/>
          <w:sz w:val="20"/>
          <w:szCs w:val="20"/>
          <w:lang w:val="sl-SI"/>
        </w:rPr>
        <w:t>, kao i u posljednjem mjesecu izvršenja ugovora</w:t>
      </w:r>
      <w:r w:rsidRPr="00CD7A13">
        <w:rPr>
          <w:rFonts w:ascii="Arial" w:hAnsi="Arial" w:cs="Arial"/>
          <w:iCs/>
          <w:sz w:val="20"/>
          <w:szCs w:val="20"/>
          <w:lang w:val="sl-SI"/>
        </w:rPr>
        <w:t>;</w:t>
      </w:r>
    </w:p>
    <w:p w14:paraId="0A053F6D" w14:textId="77777777" w:rsidR="000B1FEC" w:rsidRPr="00CD7A13" w:rsidRDefault="004303B0" w:rsidP="000B1FEC">
      <w:pPr>
        <w:numPr>
          <w:ilvl w:val="0"/>
          <w:numId w:val="25"/>
        </w:numPr>
        <w:jc w:val="both"/>
        <w:rPr>
          <w:rFonts w:ascii="Arial" w:hAnsi="Arial" w:cs="Arial"/>
          <w:iCs/>
          <w:sz w:val="20"/>
          <w:szCs w:val="20"/>
          <w:lang w:val="sl-SI"/>
        </w:rPr>
      </w:pPr>
      <w:r>
        <w:rPr>
          <w:rFonts w:ascii="Arial" w:hAnsi="Arial" w:cs="Arial"/>
          <w:iCs/>
          <w:sz w:val="20"/>
          <w:szCs w:val="20"/>
          <w:lang w:val="sl-SI"/>
        </w:rPr>
        <w:lastRenderedPageBreak/>
        <w:t>vanredne</w:t>
      </w:r>
      <w:r w:rsidR="000B1FEC" w:rsidRPr="00CD7A13">
        <w:rPr>
          <w:rFonts w:ascii="Arial" w:hAnsi="Arial" w:cs="Arial"/>
          <w:iCs/>
          <w:sz w:val="20"/>
          <w:szCs w:val="20"/>
          <w:lang w:val="sl-SI"/>
        </w:rPr>
        <w:t xml:space="preserve"> kontrole na terenu (sa najavom ili bez) </w:t>
      </w:r>
      <w:r w:rsidR="004F65CE">
        <w:rPr>
          <w:rFonts w:ascii="Arial" w:hAnsi="Arial" w:cs="Arial"/>
          <w:iCs/>
          <w:sz w:val="20"/>
          <w:szCs w:val="20"/>
          <w:lang w:val="sl-SI"/>
        </w:rPr>
        <w:t xml:space="preserve">vrši </w:t>
      </w:r>
      <w:r w:rsidR="000B1FEC" w:rsidRPr="00CD7A13">
        <w:rPr>
          <w:rFonts w:ascii="Arial" w:hAnsi="Arial" w:cs="Arial"/>
          <w:iCs/>
          <w:sz w:val="20"/>
          <w:szCs w:val="20"/>
          <w:lang w:val="sl-SI"/>
        </w:rPr>
        <w:t>tokom 12 mjeseci izvršenja ugovora;</w:t>
      </w:r>
    </w:p>
    <w:p w14:paraId="065F009C" w14:textId="77777777" w:rsidR="000B1FEC" w:rsidRPr="000B4755" w:rsidRDefault="000B1FEC" w:rsidP="000B1FEC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iCs/>
          <w:color w:val="000000" w:themeColor="text1"/>
          <w:sz w:val="20"/>
          <w:szCs w:val="20"/>
          <w:lang w:val="sl-SI"/>
        </w:rPr>
      </w:pPr>
      <w:r w:rsidRPr="000B4755"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>odluči po zahtjevu za izmjenu troška/ugovora u roku o</w:t>
      </w:r>
      <w:r w:rsidR="00FE6E94"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>d</w:t>
      </w:r>
      <w:r w:rsidRPr="000B4755"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 xml:space="preserve"> </w:t>
      </w:r>
      <w:r w:rsidR="00B403F3"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>10</w:t>
      </w:r>
      <w:r w:rsidRPr="000B4755"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 xml:space="preserve"> dana od dana prijema zahtjeva;</w:t>
      </w:r>
    </w:p>
    <w:p w14:paraId="05A70325" w14:textId="77777777" w:rsidR="000B1FEC" w:rsidRPr="00DF52F6" w:rsidRDefault="000B1FEC" w:rsidP="000B1FEC">
      <w:pPr>
        <w:numPr>
          <w:ilvl w:val="0"/>
          <w:numId w:val="25"/>
        </w:numPr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226AC9">
        <w:rPr>
          <w:rFonts w:ascii="Arial" w:hAnsi="Arial" w:cs="Arial"/>
          <w:iCs/>
          <w:sz w:val="20"/>
          <w:szCs w:val="20"/>
          <w:lang w:val="sl-SI"/>
        </w:rPr>
        <w:t>obradi i odobri</w:t>
      </w:r>
      <w:r>
        <w:rPr>
          <w:rFonts w:ascii="Arial" w:hAnsi="Arial" w:cs="Arial"/>
          <w:iCs/>
          <w:sz w:val="20"/>
          <w:szCs w:val="20"/>
          <w:lang w:val="sl-SI"/>
        </w:rPr>
        <w:t xml:space="preserve"> zahtjev za isplatu, </w:t>
      </w:r>
      <w:r w:rsidRPr="00226AC9">
        <w:rPr>
          <w:rFonts w:ascii="Arial" w:hAnsi="Arial" w:cs="Arial"/>
          <w:iCs/>
          <w:sz w:val="20"/>
          <w:szCs w:val="20"/>
          <w:lang w:val="sl-SI"/>
        </w:rPr>
        <w:t>izvještaje o napretku i završni izvještaj</w:t>
      </w:r>
      <w:r w:rsidR="00CC7F00">
        <w:rPr>
          <w:rFonts w:ascii="Arial" w:hAnsi="Arial" w:cs="Arial"/>
          <w:iCs/>
          <w:sz w:val="20"/>
          <w:szCs w:val="20"/>
          <w:lang w:val="sl-SI"/>
        </w:rPr>
        <w:t>,</w:t>
      </w:r>
      <w:r w:rsidRPr="00226AC9">
        <w:rPr>
          <w:rFonts w:ascii="Arial" w:hAnsi="Arial" w:cs="Arial"/>
          <w:iCs/>
          <w:sz w:val="20"/>
          <w:szCs w:val="20"/>
          <w:lang w:val="sl-SI"/>
        </w:rPr>
        <w:t xml:space="preserve"> u roku od </w:t>
      </w:r>
      <w:r>
        <w:rPr>
          <w:rFonts w:ascii="Arial" w:hAnsi="Arial" w:cs="Arial"/>
          <w:iCs/>
          <w:sz w:val="20"/>
          <w:szCs w:val="20"/>
          <w:lang w:val="sl-SI"/>
        </w:rPr>
        <w:t>30</w:t>
      </w:r>
      <w:r w:rsidRPr="00226AC9">
        <w:rPr>
          <w:rFonts w:ascii="Arial" w:hAnsi="Arial" w:cs="Arial"/>
          <w:iCs/>
          <w:sz w:val="20"/>
          <w:szCs w:val="20"/>
          <w:lang w:val="sl-SI"/>
        </w:rPr>
        <w:t xml:space="preserve"> dana od dana prijema</w:t>
      </w:r>
      <w:r>
        <w:rPr>
          <w:rFonts w:ascii="Arial" w:hAnsi="Arial" w:cs="Arial"/>
          <w:iCs/>
          <w:sz w:val="20"/>
          <w:szCs w:val="20"/>
          <w:lang w:val="sl-SI"/>
        </w:rPr>
        <w:t xml:space="preserve"> urednog</w:t>
      </w:r>
      <w:r w:rsidRPr="00226AC9">
        <w:rPr>
          <w:rFonts w:ascii="Arial" w:hAnsi="Arial" w:cs="Arial"/>
          <w:iCs/>
          <w:sz w:val="20"/>
          <w:szCs w:val="20"/>
          <w:lang w:val="sl-SI"/>
        </w:rPr>
        <w:t xml:space="preserve"> izvještaja</w:t>
      </w:r>
      <w:r>
        <w:rPr>
          <w:rFonts w:ascii="Arial" w:hAnsi="Arial" w:cs="Arial"/>
          <w:iCs/>
          <w:sz w:val="20"/>
          <w:szCs w:val="20"/>
          <w:lang w:val="sl-SI"/>
        </w:rPr>
        <w:t xml:space="preserve"> dostavljenog od strane Korisnika i </w:t>
      </w:r>
      <w:r w:rsidRPr="00DF52F6">
        <w:rPr>
          <w:rFonts w:ascii="Arial" w:hAnsi="Arial" w:cs="Arial"/>
          <w:iCs/>
          <w:sz w:val="20"/>
          <w:szCs w:val="20"/>
          <w:lang w:val="sl-SI"/>
        </w:rPr>
        <w:t>odredi konačan iznos finansiranja opravdanih troškova</w:t>
      </w:r>
      <w:r>
        <w:rPr>
          <w:rFonts w:ascii="Arial" w:hAnsi="Arial" w:cs="Arial"/>
          <w:iCs/>
          <w:sz w:val="20"/>
          <w:szCs w:val="20"/>
          <w:lang w:val="sl-SI"/>
        </w:rPr>
        <w:t xml:space="preserve"> realizacije biznis plana;</w:t>
      </w:r>
    </w:p>
    <w:p w14:paraId="733044D5" w14:textId="77777777" w:rsidR="000B1FEC" w:rsidRDefault="000B1FEC" w:rsidP="000B1FEC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iCs/>
          <w:color w:val="000000" w:themeColor="text1"/>
          <w:sz w:val="20"/>
          <w:szCs w:val="20"/>
          <w:lang w:val="sl-SI"/>
        </w:rPr>
      </w:pPr>
      <w:r w:rsidRPr="00377147"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>izvrši isplatu iznos</w:t>
      </w:r>
      <w:r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>a</w:t>
      </w:r>
      <w:r w:rsidRPr="00377147"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 xml:space="preserve"> bespovratnih sredstava</w:t>
      </w:r>
      <w:r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>,</w:t>
      </w:r>
      <w:r w:rsidRPr="00377147"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 xml:space="preserve"> na način i pod uslovima utvđenim ovim ugovorom</w:t>
      </w:r>
      <w:r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>;</w:t>
      </w:r>
    </w:p>
    <w:p w14:paraId="1DCD8788" w14:textId="77777777" w:rsidR="000B1FEC" w:rsidRDefault="000B1FEC" w:rsidP="000B1FEC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iCs/>
          <w:color w:val="000000" w:themeColor="text1"/>
          <w:sz w:val="20"/>
          <w:szCs w:val="20"/>
          <w:lang w:val="sl-SI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 xml:space="preserve">po odobrenju završnog izvještaja, Korisniku vrati neaktiviranu od njegove strane potpisanu blanko mjenicu koju je predao Zavodu kao garanciju za dobro izvršenje ugovora;  </w:t>
      </w:r>
    </w:p>
    <w:p w14:paraId="70D53276" w14:textId="77777777" w:rsidR="000B1FEC" w:rsidRPr="00E168D6" w:rsidRDefault="000B1FEC" w:rsidP="000B1FEC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iCs/>
          <w:color w:val="000000" w:themeColor="text1"/>
          <w:sz w:val="20"/>
          <w:szCs w:val="20"/>
          <w:lang w:val="sl-SI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>vrši druge radnje, utvrđene Operativnim priručnikom, u vezi izvršenja ovog ugovora</w:t>
      </w:r>
      <w:r w:rsidRPr="00377147"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>.</w:t>
      </w:r>
      <w:r w:rsidRPr="00E168D6">
        <w:rPr>
          <w:rFonts w:ascii="Arial" w:hAnsi="Arial" w:cs="Arial"/>
          <w:iCs/>
          <w:color w:val="FF0000"/>
          <w:sz w:val="20"/>
          <w:szCs w:val="20"/>
          <w:lang w:val="sl-SI"/>
        </w:rPr>
        <w:t xml:space="preserve">             </w:t>
      </w:r>
    </w:p>
    <w:p w14:paraId="3DFDD2B3" w14:textId="77777777" w:rsidR="000B1FEC" w:rsidRDefault="000B1FEC" w:rsidP="000B1FEC">
      <w:pPr>
        <w:jc w:val="both"/>
        <w:rPr>
          <w:rFonts w:ascii="Arial" w:hAnsi="Arial" w:cs="Arial"/>
          <w:iCs/>
          <w:sz w:val="20"/>
          <w:szCs w:val="20"/>
          <w:lang w:val="sl-SI"/>
        </w:rPr>
      </w:pPr>
    </w:p>
    <w:p w14:paraId="4D89045A" w14:textId="77777777" w:rsidR="00E168D6" w:rsidRPr="00226AC9" w:rsidRDefault="00E168D6" w:rsidP="000B1FEC">
      <w:pPr>
        <w:jc w:val="both"/>
        <w:rPr>
          <w:rFonts w:ascii="Arial" w:hAnsi="Arial" w:cs="Arial"/>
          <w:iCs/>
          <w:sz w:val="20"/>
          <w:szCs w:val="20"/>
          <w:lang w:val="sl-SI"/>
        </w:rPr>
      </w:pPr>
    </w:p>
    <w:p w14:paraId="1C78DD0B" w14:textId="77777777" w:rsidR="000B1FEC" w:rsidRPr="007A1DCC" w:rsidRDefault="000B1FEC" w:rsidP="000B1FEC">
      <w:pPr>
        <w:jc w:val="both"/>
        <w:rPr>
          <w:rFonts w:ascii="Arial" w:hAnsi="Arial" w:cs="Arial"/>
          <w:b/>
          <w:iCs/>
          <w:sz w:val="20"/>
          <w:szCs w:val="20"/>
          <w:lang w:val="sl-SI"/>
        </w:rPr>
      </w:pPr>
      <w:r>
        <w:rPr>
          <w:rFonts w:ascii="Arial" w:hAnsi="Arial" w:cs="Arial"/>
          <w:b/>
          <w:iCs/>
          <w:sz w:val="20"/>
          <w:szCs w:val="20"/>
          <w:lang w:val="sl-SI"/>
        </w:rPr>
        <w:t>Obaveze Korisnika</w:t>
      </w:r>
    </w:p>
    <w:p w14:paraId="63C4BB7F" w14:textId="77777777" w:rsidR="000B1FEC" w:rsidRDefault="000B1FEC" w:rsidP="000B1FEC">
      <w:pPr>
        <w:rPr>
          <w:rFonts w:ascii="Arial" w:hAnsi="Arial" w:cs="Arial"/>
          <w:b/>
          <w:iCs/>
          <w:sz w:val="20"/>
          <w:szCs w:val="20"/>
          <w:lang w:val="sl-SI"/>
        </w:rPr>
      </w:pPr>
      <w:r>
        <w:rPr>
          <w:rFonts w:ascii="Arial" w:hAnsi="Arial" w:cs="Arial"/>
          <w:b/>
          <w:iCs/>
          <w:sz w:val="20"/>
          <w:szCs w:val="20"/>
          <w:lang w:val="sl-SI"/>
        </w:rPr>
        <w:t xml:space="preserve">                                                                   </w:t>
      </w:r>
      <w:r w:rsidRPr="007A1DCC">
        <w:rPr>
          <w:rFonts w:ascii="Arial" w:hAnsi="Arial" w:cs="Arial"/>
          <w:b/>
          <w:iCs/>
          <w:sz w:val="20"/>
          <w:szCs w:val="20"/>
          <w:lang w:val="sl-SI"/>
        </w:rPr>
        <w:t xml:space="preserve">Član </w:t>
      </w:r>
      <w:r>
        <w:rPr>
          <w:rFonts w:ascii="Arial" w:hAnsi="Arial" w:cs="Arial"/>
          <w:b/>
          <w:iCs/>
          <w:sz w:val="20"/>
          <w:szCs w:val="20"/>
          <w:lang w:val="sl-SI"/>
        </w:rPr>
        <w:t>5</w:t>
      </w:r>
      <w:r w:rsidRPr="007A1DCC">
        <w:rPr>
          <w:rFonts w:ascii="Arial" w:hAnsi="Arial" w:cs="Arial"/>
          <w:b/>
          <w:iCs/>
          <w:sz w:val="20"/>
          <w:szCs w:val="20"/>
          <w:lang w:val="sl-SI"/>
        </w:rPr>
        <w:t>.</w:t>
      </w:r>
    </w:p>
    <w:p w14:paraId="0D59E270" w14:textId="77777777" w:rsidR="000B1FEC" w:rsidRDefault="000B1FEC" w:rsidP="000B1FEC">
      <w:pPr>
        <w:rPr>
          <w:rFonts w:ascii="Arial" w:hAnsi="Arial" w:cs="Arial"/>
          <w:b/>
          <w:iCs/>
          <w:sz w:val="20"/>
          <w:szCs w:val="20"/>
          <w:lang w:val="sl-SI"/>
        </w:rPr>
      </w:pPr>
    </w:p>
    <w:p w14:paraId="4C509A5C" w14:textId="77777777" w:rsidR="000B1FEC" w:rsidRPr="00DD11C2" w:rsidRDefault="000B1FEC" w:rsidP="000B1FEC">
      <w:pPr>
        <w:rPr>
          <w:rFonts w:ascii="Arial" w:hAnsi="Arial" w:cs="Arial"/>
          <w:sz w:val="20"/>
          <w:szCs w:val="20"/>
        </w:rPr>
      </w:pPr>
      <w:r w:rsidRPr="004538C3">
        <w:rPr>
          <w:rFonts w:ascii="Arial" w:hAnsi="Arial" w:cs="Arial"/>
          <w:iCs/>
          <w:sz w:val="20"/>
          <w:szCs w:val="20"/>
          <w:lang w:val="sl-SI"/>
        </w:rPr>
        <w:t>Korisnik se obavezuje da:</w:t>
      </w:r>
    </w:p>
    <w:p w14:paraId="4B3E93B0" w14:textId="77777777" w:rsidR="000B1FEC" w:rsidRDefault="000B1FEC" w:rsidP="000B1FEC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iCs/>
          <w:sz w:val="20"/>
          <w:szCs w:val="20"/>
          <w:lang w:val="sl-SI"/>
        </w:rPr>
      </w:pPr>
      <w:r>
        <w:rPr>
          <w:rFonts w:ascii="Arial" w:hAnsi="Arial" w:cs="Arial"/>
          <w:iCs/>
          <w:sz w:val="20"/>
          <w:szCs w:val="20"/>
          <w:lang w:val="sl-SI"/>
        </w:rPr>
        <w:t>izvršava ugovorne obaveze i realizuje biznis planom utvrđene aktivnosti na način i u rokovima utvrđenim ovim ugovorom i Operativnim priručnikom;</w:t>
      </w:r>
    </w:p>
    <w:p w14:paraId="3AB49FBA" w14:textId="77777777" w:rsidR="000B1FEC" w:rsidRPr="004C2D5D" w:rsidRDefault="000B1FEC" w:rsidP="000B1FEC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4C2D5D">
        <w:rPr>
          <w:rFonts w:ascii="Arial" w:hAnsi="Arial" w:cs="Arial"/>
          <w:iCs/>
          <w:sz w:val="20"/>
          <w:szCs w:val="20"/>
          <w:lang w:val="sl-SI"/>
        </w:rPr>
        <w:t>održi svoje zaposlenje sa punim radnim vremenom</w:t>
      </w:r>
      <w:r>
        <w:rPr>
          <w:rFonts w:ascii="Arial" w:hAnsi="Arial" w:cs="Arial"/>
          <w:iCs/>
          <w:sz w:val="20"/>
          <w:szCs w:val="20"/>
          <w:lang w:val="sl-SI"/>
        </w:rPr>
        <w:t>,</w:t>
      </w:r>
      <w:r w:rsidRPr="004C2D5D">
        <w:rPr>
          <w:rFonts w:ascii="Arial" w:hAnsi="Arial" w:cs="Arial"/>
          <w:iCs/>
          <w:sz w:val="20"/>
          <w:szCs w:val="20"/>
          <w:lang w:val="sl-SI"/>
        </w:rPr>
        <w:t xml:space="preserve"> u najkraćem trajanju od </w:t>
      </w:r>
      <w:r>
        <w:rPr>
          <w:rFonts w:ascii="Arial" w:hAnsi="Arial" w:cs="Arial"/>
          <w:iCs/>
          <w:sz w:val="20"/>
          <w:szCs w:val="20"/>
          <w:lang w:val="sl-SI"/>
        </w:rPr>
        <w:t>12</w:t>
      </w:r>
      <w:r w:rsidRPr="004C2D5D">
        <w:rPr>
          <w:rFonts w:ascii="Arial" w:hAnsi="Arial" w:cs="Arial"/>
          <w:iCs/>
          <w:sz w:val="20"/>
          <w:szCs w:val="20"/>
          <w:lang w:val="sl-SI"/>
        </w:rPr>
        <w:t xml:space="preserve"> mjeseci</w:t>
      </w:r>
      <w:r>
        <w:rPr>
          <w:rFonts w:ascii="Arial" w:hAnsi="Arial" w:cs="Arial"/>
          <w:iCs/>
          <w:sz w:val="20"/>
          <w:szCs w:val="20"/>
          <w:lang w:val="sl-SI"/>
        </w:rPr>
        <w:t xml:space="preserve"> od dana stupanja na snagu ovog ugovora</w:t>
      </w:r>
      <w:r w:rsidRPr="004C2D5D">
        <w:rPr>
          <w:rFonts w:ascii="Arial" w:hAnsi="Arial" w:cs="Arial"/>
          <w:iCs/>
          <w:sz w:val="20"/>
          <w:szCs w:val="20"/>
          <w:lang w:val="sl-SI"/>
        </w:rPr>
        <w:t>;</w:t>
      </w:r>
    </w:p>
    <w:p w14:paraId="3E6085C7" w14:textId="77777777" w:rsidR="000B1FEC" w:rsidRPr="004C2D5D" w:rsidRDefault="000B1FEC" w:rsidP="000B1FEC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4C2D5D">
        <w:rPr>
          <w:rFonts w:ascii="Arial" w:hAnsi="Arial" w:cs="Arial"/>
          <w:iCs/>
          <w:sz w:val="20"/>
          <w:szCs w:val="20"/>
          <w:lang w:val="sl-SI"/>
        </w:rPr>
        <w:t>dostavi Zavodu prijavu</w:t>
      </w:r>
      <w:r>
        <w:rPr>
          <w:rFonts w:ascii="Arial" w:hAnsi="Arial" w:cs="Arial"/>
          <w:iCs/>
          <w:sz w:val="20"/>
          <w:szCs w:val="20"/>
          <w:lang w:val="sl-SI"/>
        </w:rPr>
        <w:t>/e</w:t>
      </w:r>
      <w:r w:rsidRPr="004C2D5D">
        <w:rPr>
          <w:rFonts w:ascii="Arial" w:hAnsi="Arial" w:cs="Arial"/>
          <w:iCs/>
          <w:sz w:val="20"/>
          <w:szCs w:val="20"/>
          <w:lang w:val="sl-SI"/>
        </w:rPr>
        <w:t xml:space="preserve"> o slobodnom</w:t>
      </w:r>
      <w:r>
        <w:rPr>
          <w:rFonts w:ascii="Arial" w:hAnsi="Arial" w:cs="Arial"/>
          <w:iCs/>
          <w:sz w:val="20"/>
          <w:szCs w:val="20"/>
          <w:lang w:val="sl-SI"/>
        </w:rPr>
        <w:t>/im</w:t>
      </w:r>
      <w:r w:rsidRPr="004C2D5D">
        <w:rPr>
          <w:rFonts w:ascii="Arial" w:hAnsi="Arial" w:cs="Arial"/>
          <w:iCs/>
          <w:sz w:val="20"/>
          <w:szCs w:val="20"/>
          <w:lang w:val="sl-SI"/>
        </w:rPr>
        <w:t xml:space="preserve"> radnom</w:t>
      </w:r>
      <w:r>
        <w:rPr>
          <w:rFonts w:ascii="Arial" w:hAnsi="Arial" w:cs="Arial"/>
          <w:iCs/>
          <w:sz w:val="20"/>
          <w:szCs w:val="20"/>
          <w:lang w:val="sl-SI"/>
        </w:rPr>
        <w:t>/im</w:t>
      </w:r>
      <w:r w:rsidRPr="004C2D5D">
        <w:rPr>
          <w:rFonts w:ascii="Arial" w:hAnsi="Arial" w:cs="Arial"/>
          <w:iCs/>
          <w:sz w:val="20"/>
          <w:szCs w:val="20"/>
          <w:lang w:val="sl-SI"/>
        </w:rPr>
        <w:t xml:space="preserve"> mjestu</w:t>
      </w:r>
      <w:r>
        <w:rPr>
          <w:rFonts w:ascii="Arial" w:hAnsi="Arial" w:cs="Arial"/>
          <w:iCs/>
          <w:sz w:val="20"/>
          <w:szCs w:val="20"/>
          <w:lang w:val="sl-SI"/>
        </w:rPr>
        <w:t>/ima, za zapošljavanje lica iz člana 2 stav 2 ovog ugovora;</w:t>
      </w:r>
    </w:p>
    <w:p w14:paraId="17F8E9A7" w14:textId="77777777" w:rsidR="000B1FEC" w:rsidRPr="00156910" w:rsidRDefault="000B1FEC" w:rsidP="000B1FEC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805582">
        <w:rPr>
          <w:rFonts w:ascii="Arial" w:hAnsi="Arial" w:cs="Arial"/>
          <w:iCs/>
          <w:sz w:val="20"/>
          <w:szCs w:val="20"/>
          <w:lang w:val="sl-SI"/>
        </w:rPr>
        <w:t>sa izabranim nezaposlenim licem/cima zaključi ugovor/e o radu</w:t>
      </w:r>
      <w:r>
        <w:rPr>
          <w:rFonts w:ascii="Arial" w:hAnsi="Arial" w:cs="Arial"/>
          <w:iCs/>
          <w:sz w:val="20"/>
          <w:szCs w:val="20"/>
          <w:lang w:val="sl-SI"/>
        </w:rPr>
        <w:t xml:space="preserve"> i </w:t>
      </w:r>
      <w:r w:rsidRPr="00805582">
        <w:rPr>
          <w:rFonts w:ascii="Arial" w:hAnsi="Arial" w:cs="Arial"/>
          <w:iCs/>
          <w:sz w:val="20"/>
          <w:szCs w:val="20"/>
          <w:lang w:val="pl-PL"/>
        </w:rPr>
        <w:t>u zakonski</w:t>
      </w:r>
      <w:r>
        <w:rPr>
          <w:rFonts w:ascii="Arial" w:hAnsi="Arial" w:cs="Arial"/>
          <w:iCs/>
          <w:sz w:val="20"/>
          <w:szCs w:val="20"/>
          <w:lang w:val="pl-PL"/>
        </w:rPr>
        <w:t>m</w:t>
      </w:r>
      <w:r w:rsidRPr="00805582">
        <w:rPr>
          <w:rFonts w:ascii="Arial" w:hAnsi="Arial" w:cs="Arial"/>
          <w:iCs/>
          <w:sz w:val="20"/>
          <w:szCs w:val="20"/>
          <w:lang w:val="pl-PL"/>
        </w:rPr>
        <w:t xml:space="preserve"> rokovima</w:t>
      </w:r>
      <w:r>
        <w:rPr>
          <w:rFonts w:ascii="Arial" w:hAnsi="Arial" w:cs="Arial"/>
          <w:iCs/>
          <w:sz w:val="20"/>
          <w:szCs w:val="20"/>
          <w:lang w:val="pl-PL"/>
        </w:rPr>
        <w:t xml:space="preserve"> izvrši</w:t>
      </w:r>
      <w:r w:rsidRPr="00805582">
        <w:rPr>
          <w:rFonts w:ascii="Arial" w:hAnsi="Arial" w:cs="Arial"/>
          <w:iCs/>
          <w:sz w:val="20"/>
          <w:szCs w:val="20"/>
          <w:lang w:val="pl-PL"/>
        </w:rPr>
        <w:t xml:space="preserve"> prijav</w:t>
      </w:r>
      <w:r>
        <w:rPr>
          <w:rFonts w:ascii="Arial" w:hAnsi="Arial" w:cs="Arial"/>
          <w:iCs/>
          <w:sz w:val="20"/>
          <w:szCs w:val="20"/>
          <w:lang w:val="pl-PL"/>
        </w:rPr>
        <w:t>u</w:t>
      </w:r>
      <w:r w:rsidRPr="00805582">
        <w:rPr>
          <w:rFonts w:ascii="Arial" w:hAnsi="Arial" w:cs="Arial"/>
          <w:iCs/>
          <w:sz w:val="20"/>
          <w:szCs w:val="20"/>
          <w:lang w:val="pl-PL"/>
        </w:rPr>
        <w:t xml:space="preserve"> na obavezno socijalno osiguranje i uplate pripadajućih poreza i doprinosa;</w:t>
      </w:r>
    </w:p>
    <w:p w14:paraId="432874A6" w14:textId="77777777" w:rsidR="000B1FEC" w:rsidRPr="00805582" w:rsidRDefault="000B1FEC" w:rsidP="000B1FEC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iCs/>
          <w:sz w:val="20"/>
          <w:szCs w:val="20"/>
          <w:lang w:val="sl-SI"/>
        </w:rPr>
      </w:pPr>
      <w:r>
        <w:rPr>
          <w:rFonts w:ascii="Arial" w:hAnsi="Arial" w:cs="Arial"/>
          <w:iCs/>
          <w:sz w:val="20"/>
          <w:szCs w:val="20"/>
          <w:lang w:val="pl-PL"/>
        </w:rPr>
        <w:t>kopije ugovora o radu i prijava na obavezno socijalno osiguranje dostavi Zavodu uz prvi izvještaj o napretku;</w:t>
      </w:r>
    </w:p>
    <w:p w14:paraId="020FDB00" w14:textId="77777777" w:rsidR="000B1FEC" w:rsidRPr="004C2D5D" w:rsidRDefault="000B1FEC" w:rsidP="000B1FEC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4C2D5D">
        <w:rPr>
          <w:rFonts w:ascii="Arial" w:hAnsi="Arial" w:cs="Arial"/>
          <w:iCs/>
          <w:sz w:val="20"/>
          <w:szCs w:val="20"/>
          <w:lang w:val="sl-SI"/>
        </w:rPr>
        <w:t xml:space="preserve">obezbijedi </w:t>
      </w:r>
      <w:r>
        <w:rPr>
          <w:rFonts w:ascii="Arial" w:hAnsi="Arial" w:cs="Arial"/>
          <w:iCs/>
          <w:sz w:val="20"/>
          <w:szCs w:val="20"/>
          <w:lang w:val="sl-SI"/>
        </w:rPr>
        <w:t>zaposlenom/ima</w:t>
      </w:r>
      <w:r w:rsidRPr="004C2D5D">
        <w:rPr>
          <w:rFonts w:ascii="Arial" w:hAnsi="Arial" w:cs="Arial"/>
          <w:iCs/>
          <w:sz w:val="20"/>
          <w:szCs w:val="20"/>
          <w:lang w:val="sl-SI"/>
        </w:rPr>
        <w:t xml:space="preserve"> ostvarivanje prava iz rada i po osnovu rada shodno propisima kojima se uređuje ta oblast;</w:t>
      </w:r>
    </w:p>
    <w:p w14:paraId="3551488C" w14:textId="77777777" w:rsidR="000B1FEC" w:rsidRDefault="000B1FEC" w:rsidP="000B1FEC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iCs/>
          <w:sz w:val="20"/>
          <w:szCs w:val="20"/>
          <w:lang w:val="pl-PL"/>
        </w:rPr>
      </w:pPr>
      <w:r w:rsidRPr="004C2D5D">
        <w:rPr>
          <w:rFonts w:ascii="Arial" w:hAnsi="Arial" w:cs="Arial"/>
          <w:iCs/>
          <w:sz w:val="20"/>
          <w:szCs w:val="20"/>
          <w:lang w:val="pl-PL"/>
        </w:rPr>
        <w:t>u zakonski utvrđeni</w:t>
      </w:r>
      <w:r>
        <w:rPr>
          <w:rFonts w:ascii="Arial" w:hAnsi="Arial" w:cs="Arial"/>
          <w:iCs/>
          <w:sz w:val="20"/>
          <w:szCs w:val="20"/>
          <w:lang w:val="pl-PL"/>
        </w:rPr>
        <w:t>m rokovima, vrši isplate zarada zaposlenima,</w:t>
      </w:r>
      <w:r w:rsidRPr="004C2D5D">
        <w:rPr>
          <w:rFonts w:ascii="Arial" w:hAnsi="Arial" w:cs="Arial"/>
          <w:iCs/>
          <w:sz w:val="20"/>
          <w:szCs w:val="20"/>
          <w:lang w:val="pl-PL"/>
        </w:rPr>
        <w:t xml:space="preserve"> </w:t>
      </w:r>
      <w:r w:rsidRPr="004C2D5D">
        <w:rPr>
          <w:rFonts w:ascii="Arial" w:hAnsi="Arial" w:cs="Arial"/>
          <w:iCs/>
          <w:sz w:val="20"/>
          <w:szCs w:val="20"/>
          <w:lang w:val="sl-SI"/>
        </w:rPr>
        <w:t>u iznosu koji ne može biti niži od iznosa minimalne zarade u Crnoj Gori</w:t>
      </w:r>
      <w:r>
        <w:rPr>
          <w:rFonts w:ascii="Arial" w:hAnsi="Arial" w:cs="Arial"/>
          <w:iCs/>
          <w:sz w:val="20"/>
          <w:szCs w:val="20"/>
          <w:lang w:val="sl-SI"/>
        </w:rPr>
        <w:t xml:space="preserve"> koja se primjenjuje u mjesecu za koji se vrši isplata;</w:t>
      </w:r>
    </w:p>
    <w:p w14:paraId="0A58E986" w14:textId="77777777" w:rsidR="000B1FEC" w:rsidRDefault="000B1FEC" w:rsidP="000B1FEC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iCs/>
          <w:sz w:val="20"/>
          <w:szCs w:val="20"/>
          <w:lang w:val="pl-PL"/>
        </w:rPr>
      </w:pPr>
      <w:r>
        <w:rPr>
          <w:rFonts w:ascii="Arial" w:hAnsi="Arial" w:cs="Arial"/>
          <w:iCs/>
          <w:sz w:val="20"/>
          <w:szCs w:val="20"/>
          <w:lang w:val="pl-PL"/>
        </w:rPr>
        <w:t>dokaze o isplaćenim zaradama i isplaćenim porezima i doprinosima na svoje i zarade zaposlenog/ih lica, za period izvršenja ugovora, dostavi Zavodu uz izvještaje o napretku i završni izvještaj;</w:t>
      </w:r>
    </w:p>
    <w:p w14:paraId="100368D0" w14:textId="77777777" w:rsidR="000B1FEC" w:rsidRDefault="000B1FEC" w:rsidP="000B1FEC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iCs/>
          <w:sz w:val="20"/>
          <w:szCs w:val="20"/>
          <w:lang w:val="pl-PL"/>
        </w:rPr>
      </w:pPr>
      <w:r>
        <w:rPr>
          <w:rFonts w:ascii="Arial" w:hAnsi="Arial" w:cs="Arial"/>
          <w:iCs/>
          <w:sz w:val="20"/>
          <w:szCs w:val="20"/>
          <w:lang w:val="pl-PL"/>
        </w:rPr>
        <w:t xml:space="preserve">u slučaju raskida ugovora o radu sa zaposlenim licem, obavijesti </w:t>
      </w:r>
      <w:r w:rsidR="00B7620D">
        <w:rPr>
          <w:rFonts w:ascii="Arial" w:hAnsi="Arial" w:cs="Arial"/>
          <w:iCs/>
          <w:sz w:val="20"/>
          <w:szCs w:val="20"/>
          <w:lang w:val="pl-PL"/>
        </w:rPr>
        <w:t xml:space="preserve">Zavod </w:t>
      </w:r>
      <w:r>
        <w:rPr>
          <w:rFonts w:ascii="Arial" w:hAnsi="Arial" w:cs="Arial"/>
          <w:iCs/>
          <w:sz w:val="20"/>
          <w:szCs w:val="20"/>
          <w:lang w:val="pl-PL"/>
        </w:rPr>
        <w:t>najkasnije u roku od tri dana od dana raskida ugovora i dostavi kopiju rješenja o prestanku radnog odnosa uz izvještaj o napretku, odnosno uz završni izvještaj ukoliko je do prestanka radnog odnosa došlo po isteku desetog mjeseca realizacije biznis plana;</w:t>
      </w:r>
    </w:p>
    <w:p w14:paraId="6DD8B0B4" w14:textId="77777777" w:rsidR="000B1FEC" w:rsidRPr="00E039ED" w:rsidRDefault="000B1FEC" w:rsidP="000B1FEC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iCs/>
          <w:sz w:val="20"/>
          <w:szCs w:val="20"/>
          <w:lang w:val="pl-PL"/>
        </w:rPr>
      </w:pPr>
      <w:r>
        <w:rPr>
          <w:rFonts w:ascii="Arial" w:hAnsi="Arial" w:cs="Arial"/>
          <w:iCs/>
          <w:sz w:val="20"/>
          <w:szCs w:val="20"/>
          <w:lang w:val="pl-PL"/>
        </w:rPr>
        <w:t>izvrši povraćaj</w:t>
      </w:r>
      <w:r w:rsidR="00A51837">
        <w:rPr>
          <w:rFonts w:ascii="Arial" w:hAnsi="Arial" w:cs="Arial"/>
          <w:iCs/>
          <w:sz w:val="20"/>
          <w:szCs w:val="20"/>
          <w:lang w:val="pl-PL"/>
        </w:rPr>
        <w:t xml:space="preserve"> </w:t>
      </w:r>
      <w:r w:rsidR="00EC7407">
        <w:rPr>
          <w:rFonts w:ascii="Arial" w:hAnsi="Arial" w:cs="Arial"/>
          <w:iCs/>
          <w:sz w:val="20"/>
          <w:szCs w:val="20"/>
          <w:lang w:val="pl-PL"/>
        </w:rPr>
        <w:t xml:space="preserve">primljenih </w:t>
      </w:r>
      <w:r>
        <w:rPr>
          <w:rFonts w:ascii="Arial" w:hAnsi="Arial" w:cs="Arial"/>
          <w:iCs/>
          <w:sz w:val="20"/>
          <w:szCs w:val="20"/>
          <w:lang w:val="pl-PL"/>
        </w:rPr>
        <w:t>sredstava</w:t>
      </w:r>
      <w:r w:rsidR="00A51837">
        <w:rPr>
          <w:rFonts w:ascii="Arial" w:hAnsi="Arial" w:cs="Arial"/>
          <w:iCs/>
          <w:sz w:val="20"/>
          <w:szCs w:val="20"/>
          <w:lang w:val="pl-PL"/>
        </w:rPr>
        <w:t xml:space="preserve"> </w:t>
      </w:r>
      <w:r w:rsidR="00EC7407">
        <w:rPr>
          <w:rFonts w:ascii="Arial" w:hAnsi="Arial" w:cs="Arial"/>
          <w:iCs/>
          <w:sz w:val="20"/>
          <w:szCs w:val="20"/>
          <w:lang w:val="pl-PL"/>
        </w:rPr>
        <w:t>iz člana 3 stav 1 i 2 ovog ugovora</w:t>
      </w:r>
      <w:r w:rsidR="00EC4A4B">
        <w:rPr>
          <w:rFonts w:ascii="Arial" w:hAnsi="Arial" w:cs="Arial"/>
          <w:iCs/>
          <w:sz w:val="20"/>
          <w:szCs w:val="20"/>
          <w:lang w:val="pl-PL"/>
        </w:rPr>
        <w:t xml:space="preserve"> za neopravdane i nedokazane troškove realizacije biznis plana, kao i u slučaju raskida ovog ugovora</w:t>
      </w:r>
      <w:r w:rsidR="008B14EE">
        <w:rPr>
          <w:rFonts w:ascii="Arial" w:hAnsi="Arial" w:cs="Arial"/>
          <w:iCs/>
          <w:sz w:val="20"/>
          <w:szCs w:val="20"/>
          <w:lang w:val="pl-PL"/>
        </w:rPr>
        <w:t xml:space="preserve">, </w:t>
      </w:r>
      <w:r w:rsidRPr="00E039ED">
        <w:rPr>
          <w:rFonts w:ascii="Arial" w:hAnsi="Arial" w:cs="Arial"/>
          <w:iCs/>
          <w:sz w:val="20"/>
          <w:szCs w:val="20"/>
          <w:lang w:val="pl-PL"/>
        </w:rPr>
        <w:t>na račun br. 832</w:t>
      </w:r>
      <w:r>
        <w:rPr>
          <w:rFonts w:ascii="Arial" w:hAnsi="Arial" w:cs="Arial"/>
          <w:iCs/>
          <w:sz w:val="20"/>
          <w:szCs w:val="20"/>
          <w:lang w:val="pl-PL"/>
        </w:rPr>
        <w:t>-</w:t>
      </w:r>
      <w:r w:rsidRPr="00E039ED">
        <w:rPr>
          <w:rFonts w:ascii="Arial" w:hAnsi="Arial" w:cs="Arial"/>
          <w:iCs/>
          <w:sz w:val="20"/>
          <w:szCs w:val="20"/>
          <w:lang w:val="pl-PL"/>
        </w:rPr>
        <w:t>3201</w:t>
      </w:r>
      <w:r>
        <w:rPr>
          <w:rFonts w:ascii="Arial" w:hAnsi="Arial" w:cs="Arial"/>
          <w:iCs/>
          <w:sz w:val="20"/>
          <w:szCs w:val="20"/>
          <w:lang w:val="pl-PL"/>
        </w:rPr>
        <w:t>-</w:t>
      </w:r>
      <w:r w:rsidRPr="00E039ED">
        <w:rPr>
          <w:rFonts w:ascii="Arial" w:hAnsi="Arial" w:cs="Arial"/>
          <w:iCs/>
          <w:sz w:val="20"/>
          <w:szCs w:val="20"/>
          <w:lang w:val="pl-PL"/>
        </w:rPr>
        <w:t>03 –</w:t>
      </w:r>
      <w:r w:rsidRPr="00E039ED">
        <w:rPr>
          <w:iCs/>
          <w:sz w:val="20"/>
          <w:szCs w:val="20"/>
          <w:lang w:val="pl-PL"/>
        </w:rPr>
        <w:t xml:space="preserve"> </w:t>
      </w:r>
      <w:r w:rsidRPr="00E039ED">
        <w:rPr>
          <w:rFonts w:ascii="Arial" w:hAnsi="Arial" w:cs="Arial"/>
          <w:iCs/>
          <w:sz w:val="20"/>
          <w:szCs w:val="20"/>
          <w:lang w:val="pl-PL"/>
        </w:rPr>
        <w:t>ostali prihodi Zavoda –</w:t>
      </w:r>
      <w:r w:rsidRPr="00E039ED">
        <w:rPr>
          <w:iCs/>
          <w:sz w:val="20"/>
          <w:szCs w:val="20"/>
          <w:lang w:val="pl-PL"/>
        </w:rPr>
        <w:t xml:space="preserve"> </w:t>
      </w:r>
      <w:r w:rsidRPr="00E039ED">
        <w:rPr>
          <w:rFonts w:ascii="Arial" w:hAnsi="Arial" w:cs="Arial"/>
          <w:iCs/>
          <w:sz w:val="20"/>
          <w:szCs w:val="20"/>
          <w:lang w:val="pl-PL"/>
        </w:rPr>
        <w:t>podračun Državnog trezora, sa pozivom na arhivski broj ovog ugovora</w:t>
      </w:r>
      <w:r w:rsidR="00A51837">
        <w:rPr>
          <w:rFonts w:ascii="Arial" w:hAnsi="Arial" w:cs="Arial"/>
          <w:iCs/>
          <w:sz w:val="20"/>
          <w:szCs w:val="20"/>
          <w:lang w:val="pl-PL"/>
        </w:rPr>
        <w:t>, u roku od 30 dana od dana prijema obavještenja o visini dugovanog iznosa</w:t>
      </w:r>
      <w:r w:rsidR="00EC4A4B">
        <w:rPr>
          <w:rFonts w:ascii="Arial" w:hAnsi="Arial" w:cs="Arial"/>
          <w:iCs/>
          <w:sz w:val="20"/>
          <w:szCs w:val="20"/>
          <w:lang w:val="pl-PL"/>
        </w:rPr>
        <w:t>, dostavljenog od strane Zavoda</w:t>
      </w:r>
      <w:r w:rsidRPr="00E039ED">
        <w:rPr>
          <w:rFonts w:ascii="Arial" w:hAnsi="Arial" w:cs="Arial"/>
          <w:iCs/>
          <w:sz w:val="20"/>
          <w:szCs w:val="20"/>
          <w:lang w:val="pl-PL"/>
        </w:rPr>
        <w:t>;</w:t>
      </w:r>
    </w:p>
    <w:p w14:paraId="2CFFCBA0" w14:textId="77777777" w:rsidR="000B1FEC" w:rsidRPr="007633C7" w:rsidRDefault="000B1FEC" w:rsidP="000B1FEC">
      <w:pPr>
        <w:pStyle w:val="ListParagraph"/>
        <w:numPr>
          <w:ilvl w:val="0"/>
          <w:numId w:val="28"/>
        </w:numPr>
        <w:jc w:val="both"/>
        <w:rPr>
          <w:iCs/>
          <w:sz w:val="20"/>
          <w:szCs w:val="20"/>
          <w:lang w:val="pl-PL"/>
        </w:rPr>
      </w:pPr>
      <w:r>
        <w:rPr>
          <w:rFonts w:ascii="Arial" w:hAnsi="Arial" w:cs="Arial"/>
          <w:iCs/>
          <w:sz w:val="20"/>
          <w:szCs w:val="20"/>
          <w:lang w:val="pl-PL"/>
        </w:rPr>
        <w:t>obavijesti Zavod o svakoj nastaloj promjeni ili okolnostima koje dovode ili mogu dovesti do odstupanja u pravovremenom izvršavanju ugovornih obaveza, odnosno u realizaciji biznis plana;</w:t>
      </w:r>
    </w:p>
    <w:p w14:paraId="6C3371B2" w14:textId="77777777" w:rsidR="000B1FEC" w:rsidRPr="006D4167" w:rsidRDefault="000B1FEC" w:rsidP="000B1FEC">
      <w:pPr>
        <w:pStyle w:val="ListParagraph"/>
        <w:numPr>
          <w:ilvl w:val="0"/>
          <w:numId w:val="28"/>
        </w:numPr>
        <w:jc w:val="both"/>
        <w:rPr>
          <w:iCs/>
          <w:sz w:val="20"/>
          <w:szCs w:val="20"/>
          <w:lang w:val="pl-PL"/>
        </w:rPr>
      </w:pPr>
      <w:r w:rsidRPr="006D4167">
        <w:rPr>
          <w:rFonts w:ascii="Arial" w:hAnsi="Arial" w:cs="Arial"/>
          <w:iCs/>
          <w:color w:val="000000" w:themeColor="text1"/>
          <w:sz w:val="20"/>
          <w:szCs w:val="20"/>
          <w:lang w:val="pl-PL"/>
        </w:rPr>
        <w:t>sprovede odgovarajuću proceduru nabavke</w:t>
      </w:r>
      <w:r>
        <w:rPr>
          <w:rFonts w:ascii="Arial" w:hAnsi="Arial" w:cs="Arial"/>
          <w:iCs/>
          <w:color w:val="000000" w:themeColor="text1"/>
          <w:sz w:val="20"/>
          <w:szCs w:val="20"/>
          <w:lang w:val="pl-PL"/>
        </w:rPr>
        <w:t xml:space="preserve"> roba i usluga,</w:t>
      </w:r>
      <w:r w:rsidRPr="006D4167">
        <w:rPr>
          <w:rFonts w:ascii="Arial" w:hAnsi="Arial" w:cs="Arial"/>
          <w:iCs/>
          <w:color w:val="000000" w:themeColor="text1"/>
          <w:sz w:val="20"/>
          <w:szCs w:val="20"/>
          <w:lang w:val="pl-PL"/>
        </w:rPr>
        <w:t xml:space="preserve"> </w:t>
      </w:r>
      <w:r>
        <w:rPr>
          <w:rFonts w:ascii="Arial" w:hAnsi="Arial" w:cs="Arial"/>
          <w:iCs/>
          <w:sz w:val="20"/>
          <w:szCs w:val="20"/>
          <w:lang w:val="pl-PL"/>
        </w:rPr>
        <w:t xml:space="preserve">u zavisnosti od </w:t>
      </w:r>
      <w:r w:rsidRPr="006D4167">
        <w:rPr>
          <w:rFonts w:ascii="Arial" w:hAnsi="Arial" w:cs="Arial"/>
          <w:iCs/>
          <w:sz w:val="20"/>
          <w:szCs w:val="20"/>
          <w:lang w:val="pl-PL"/>
        </w:rPr>
        <w:t xml:space="preserve">vrijednosti nabavke </w:t>
      </w:r>
      <w:r>
        <w:rPr>
          <w:rFonts w:ascii="Arial" w:hAnsi="Arial" w:cs="Arial"/>
          <w:iCs/>
          <w:color w:val="000000" w:themeColor="text1"/>
          <w:sz w:val="20"/>
          <w:szCs w:val="20"/>
          <w:lang w:val="pl-PL"/>
        </w:rPr>
        <w:t>na način opisan</w:t>
      </w:r>
      <w:r w:rsidRPr="006D4167">
        <w:rPr>
          <w:rFonts w:ascii="Arial" w:hAnsi="Arial" w:cs="Arial"/>
          <w:iCs/>
          <w:sz w:val="20"/>
          <w:szCs w:val="20"/>
          <w:lang w:val="pl-PL"/>
        </w:rPr>
        <w:t xml:space="preserve"> Operativnim priručnikom; </w:t>
      </w:r>
    </w:p>
    <w:p w14:paraId="0C9D98D4" w14:textId="77777777" w:rsidR="000B1FEC" w:rsidRPr="000F36B9" w:rsidRDefault="000B1FEC" w:rsidP="000B1FEC">
      <w:pPr>
        <w:pStyle w:val="ListParagraph"/>
        <w:numPr>
          <w:ilvl w:val="0"/>
          <w:numId w:val="28"/>
        </w:numPr>
        <w:jc w:val="both"/>
        <w:rPr>
          <w:iCs/>
          <w:sz w:val="20"/>
          <w:szCs w:val="20"/>
          <w:lang w:val="pl-PL"/>
        </w:rPr>
      </w:pPr>
      <w:r>
        <w:rPr>
          <w:rFonts w:ascii="Arial" w:hAnsi="Arial" w:cs="Arial"/>
          <w:iCs/>
          <w:sz w:val="20"/>
          <w:szCs w:val="20"/>
          <w:lang w:val="pl-PL"/>
        </w:rPr>
        <w:t>dodijeljena sredstva koristi namjenski, samo za ono što je planirano, u skladu sa principima dobrog finasijskog poslovanja;</w:t>
      </w:r>
    </w:p>
    <w:p w14:paraId="14FCA481" w14:textId="77777777" w:rsidR="000B1FEC" w:rsidRPr="007633C7" w:rsidRDefault="000B1FEC" w:rsidP="000B1FEC">
      <w:pPr>
        <w:pStyle w:val="ListParagraph"/>
        <w:numPr>
          <w:ilvl w:val="0"/>
          <w:numId w:val="28"/>
        </w:numPr>
        <w:jc w:val="both"/>
        <w:rPr>
          <w:iCs/>
          <w:sz w:val="20"/>
          <w:szCs w:val="20"/>
          <w:lang w:val="pl-PL"/>
        </w:rPr>
      </w:pPr>
      <w:r>
        <w:rPr>
          <w:rFonts w:ascii="Arial" w:hAnsi="Arial" w:cs="Arial"/>
          <w:iCs/>
          <w:sz w:val="20"/>
          <w:szCs w:val="20"/>
          <w:lang w:val="pl-PL"/>
        </w:rPr>
        <w:t>učini troškove opravdanim/prihvatljivim i za nastale troškove dostavi potrebne dokaze shodno Operativnom priručniku;</w:t>
      </w:r>
    </w:p>
    <w:p w14:paraId="3B3FB823" w14:textId="77777777" w:rsidR="000B1FEC" w:rsidRPr="00C670E2" w:rsidRDefault="000B1FEC" w:rsidP="000B1FEC">
      <w:pPr>
        <w:pStyle w:val="ListParagraph"/>
        <w:numPr>
          <w:ilvl w:val="0"/>
          <w:numId w:val="28"/>
        </w:numPr>
        <w:jc w:val="both"/>
        <w:rPr>
          <w:iCs/>
          <w:sz w:val="20"/>
          <w:szCs w:val="20"/>
          <w:lang w:val="pl-PL"/>
        </w:rPr>
      </w:pPr>
      <w:r>
        <w:rPr>
          <w:rFonts w:ascii="Arial" w:hAnsi="Arial" w:cs="Arial"/>
          <w:iCs/>
          <w:sz w:val="20"/>
          <w:szCs w:val="20"/>
          <w:lang w:val="pl-PL"/>
        </w:rPr>
        <w:lastRenderedPageBreak/>
        <w:t>isplatu nastalih troškova vrši sa poslovnog računa i uz izvještaje Zavodu prilaže dokaz o prometu sa računa za odnosni izvještajni period;</w:t>
      </w:r>
    </w:p>
    <w:p w14:paraId="1687F74D" w14:textId="77777777" w:rsidR="000B1FEC" w:rsidRPr="00C670E2" w:rsidRDefault="000B1FEC" w:rsidP="000B1FEC">
      <w:pPr>
        <w:pStyle w:val="ListParagraph"/>
        <w:numPr>
          <w:ilvl w:val="0"/>
          <w:numId w:val="28"/>
        </w:numPr>
        <w:jc w:val="both"/>
        <w:rPr>
          <w:iCs/>
          <w:sz w:val="20"/>
          <w:szCs w:val="20"/>
          <w:lang w:val="pl-PL"/>
        </w:rPr>
      </w:pPr>
      <w:r>
        <w:rPr>
          <w:rFonts w:ascii="Arial" w:hAnsi="Arial" w:cs="Arial"/>
          <w:iCs/>
          <w:sz w:val="20"/>
          <w:szCs w:val="20"/>
          <w:lang w:val="pl-PL"/>
        </w:rPr>
        <w:t>omogući i dozvoli predstavnicima Zavoda pristup mjestu realizacije biznisa, informacionom sistemu, dokumentaciji i bazama podataka koji se odnose na tehničko i finansijsko upravljanje;</w:t>
      </w:r>
    </w:p>
    <w:p w14:paraId="7926FD9E" w14:textId="77777777" w:rsidR="000B1FEC" w:rsidRDefault="000B1FEC" w:rsidP="000B1FEC">
      <w:pPr>
        <w:numPr>
          <w:ilvl w:val="0"/>
          <w:numId w:val="28"/>
        </w:numPr>
        <w:jc w:val="both"/>
        <w:rPr>
          <w:rFonts w:ascii="Arial" w:hAnsi="Arial" w:cs="Arial"/>
          <w:iCs/>
          <w:sz w:val="20"/>
          <w:szCs w:val="20"/>
          <w:lang w:val="sl-SI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 xml:space="preserve">omogući predstavnicima Zavoda vršenje redovnih i </w:t>
      </w:r>
      <w:r w:rsidR="003E0061"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>vanrednih</w:t>
      </w:r>
      <w:r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 xml:space="preserve"> kontrola na terenu iz člana 4 stav 1 alineje 9</w:t>
      </w:r>
      <w:r w:rsidR="003E0061"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>, 10</w:t>
      </w:r>
      <w:r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 xml:space="preserve"> </w:t>
      </w:r>
      <w:r w:rsidR="003E0061"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>i</w:t>
      </w:r>
      <w:r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 xml:space="preserve"> 1</w:t>
      </w:r>
      <w:r w:rsidR="003E0061"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>1</w:t>
      </w:r>
      <w:r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 xml:space="preserve"> ovog ugovora; </w:t>
      </w:r>
    </w:p>
    <w:p w14:paraId="67DC7C86" w14:textId="77777777" w:rsidR="000B1FEC" w:rsidRPr="00735795" w:rsidRDefault="000B1FEC" w:rsidP="000B1FEC">
      <w:pPr>
        <w:numPr>
          <w:ilvl w:val="0"/>
          <w:numId w:val="28"/>
        </w:numPr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735795">
        <w:rPr>
          <w:rFonts w:ascii="Arial" w:hAnsi="Arial" w:cs="Arial"/>
          <w:sz w:val="20"/>
          <w:szCs w:val="20"/>
        </w:rPr>
        <w:t xml:space="preserve">u svim </w:t>
      </w:r>
      <w:r>
        <w:rPr>
          <w:rFonts w:ascii="Arial" w:hAnsi="Arial" w:cs="Arial"/>
          <w:sz w:val="20"/>
          <w:szCs w:val="20"/>
        </w:rPr>
        <w:t xml:space="preserve">promotivnim </w:t>
      </w:r>
      <w:r w:rsidRPr="00735795">
        <w:rPr>
          <w:rFonts w:ascii="Arial" w:hAnsi="Arial" w:cs="Arial"/>
          <w:sz w:val="20"/>
          <w:szCs w:val="20"/>
        </w:rPr>
        <w:t xml:space="preserve">aktivnostima </w:t>
      </w:r>
      <w:r>
        <w:rPr>
          <w:rFonts w:ascii="Arial" w:hAnsi="Arial" w:cs="Arial"/>
          <w:sz w:val="20"/>
          <w:szCs w:val="20"/>
        </w:rPr>
        <w:t>na</w:t>
      </w:r>
      <w:r w:rsidRPr="00735795">
        <w:rPr>
          <w:rFonts w:ascii="Arial" w:hAnsi="Arial" w:cs="Arial"/>
          <w:sz w:val="20"/>
          <w:szCs w:val="20"/>
        </w:rPr>
        <w:t>vede da je finansiran od strane Zavoda i koristi istinite i tačne podatke u vezi njegove realizacije</w:t>
      </w:r>
      <w:r>
        <w:rPr>
          <w:rFonts w:ascii="Arial" w:hAnsi="Arial" w:cs="Arial"/>
          <w:sz w:val="20"/>
          <w:szCs w:val="20"/>
          <w:lang w:val="sl-SI"/>
        </w:rPr>
        <w:t>;</w:t>
      </w:r>
    </w:p>
    <w:p w14:paraId="10A210B3" w14:textId="77777777" w:rsidR="000B1FEC" w:rsidRDefault="000B1FEC" w:rsidP="000B1FEC">
      <w:pPr>
        <w:pStyle w:val="ListParagraph"/>
        <w:numPr>
          <w:ilvl w:val="0"/>
          <w:numId w:val="28"/>
        </w:numPr>
        <w:tabs>
          <w:tab w:val="left" w:pos="8640"/>
        </w:tabs>
        <w:jc w:val="both"/>
        <w:rPr>
          <w:rFonts w:ascii="Arial" w:hAnsi="Arial" w:cs="Arial"/>
          <w:iCs/>
          <w:color w:val="000000" w:themeColor="text1"/>
          <w:sz w:val="20"/>
          <w:szCs w:val="20"/>
          <w:lang w:val="pl-PL"/>
        </w:rPr>
      </w:pPr>
      <w:r w:rsidRPr="00F07A16">
        <w:rPr>
          <w:rFonts w:ascii="Arial" w:hAnsi="Arial" w:cs="Arial"/>
          <w:iCs/>
          <w:color w:val="000000" w:themeColor="text1"/>
          <w:sz w:val="20"/>
          <w:szCs w:val="20"/>
          <w:lang w:val="pl-PL"/>
        </w:rPr>
        <w:t>dostavi Zavodu dva izvještaja o napretku,</w:t>
      </w:r>
      <w:r>
        <w:rPr>
          <w:rFonts w:ascii="Arial" w:hAnsi="Arial" w:cs="Arial"/>
          <w:iCs/>
          <w:color w:val="000000" w:themeColor="text1"/>
          <w:sz w:val="20"/>
          <w:szCs w:val="20"/>
          <w:lang w:val="pl-PL"/>
        </w:rPr>
        <w:t xml:space="preserve"> zahtjev za isplatu i završni izvještaj na obrascima u prilogu Operativnog priručnika;</w:t>
      </w:r>
    </w:p>
    <w:p w14:paraId="34676BB5" w14:textId="77777777" w:rsidR="000B1FEC" w:rsidRDefault="000B1FEC" w:rsidP="000B1FEC">
      <w:pPr>
        <w:pStyle w:val="ListParagraph"/>
        <w:numPr>
          <w:ilvl w:val="0"/>
          <w:numId w:val="28"/>
        </w:numPr>
        <w:tabs>
          <w:tab w:val="left" w:pos="8640"/>
        </w:tabs>
        <w:jc w:val="both"/>
        <w:rPr>
          <w:rFonts w:ascii="Arial" w:hAnsi="Arial" w:cs="Arial"/>
          <w:iCs/>
          <w:color w:val="000000" w:themeColor="text1"/>
          <w:sz w:val="20"/>
          <w:szCs w:val="20"/>
          <w:lang w:val="pl-PL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pl-PL"/>
        </w:rPr>
        <w:t>izvještaje o napretku dostav</w:t>
      </w:r>
      <w:r w:rsidR="007751D2">
        <w:rPr>
          <w:rFonts w:ascii="Arial" w:hAnsi="Arial" w:cs="Arial"/>
          <w:iCs/>
          <w:color w:val="000000" w:themeColor="text1"/>
          <w:sz w:val="20"/>
          <w:szCs w:val="20"/>
          <w:lang w:val="pl-PL"/>
        </w:rPr>
        <w:t>i</w:t>
      </w:r>
      <w:r w:rsidRPr="00F07A16">
        <w:rPr>
          <w:rFonts w:ascii="Arial" w:hAnsi="Arial" w:cs="Arial"/>
          <w:iCs/>
          <w:color w:val="000000" w:themeColor="text1"/>
          <w:sz w:val="20"/>
          <w:szCs w:val="20"/>
          <w:lang w:val="pl-PL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pl-PL"/>
        </w:rPr>
        <w:t xml:space="preserve">Zavodu najkasnije do 15-og u </w:t>
      </w:r>
      <w:r w:rsidR="007751D2">
        <w:rPr>
          <w:rFonts w:ascii="Arial" w:hAnsi="Arial" w:cs="Arial"/>
          <w:iCs/>
          <w:color w:val="000000" w:themeColor="text1"/>
          <w:sz w:val="20"/>
          <w:szCs w:val="20"/>
          <w:lang w:val="pl-PL"/>
        </w:rPr>
        <w:t>šest</w:t>
      </w:r>
      <w:r w:rsidR="009C7FA5">
        <w:rPr>
          <w:rFonts w:ascii="Arial" w:hAnsi="Arial" w:cs="Arial"/>
          <w:iCs/>
          <w:color w:val="000000" w:themeColor="text1"/>
          <w:sz w:val="20"/>
          <w:szCs w:val="20"/>
          <w:lang w:val="pl-PL"/>
        </w:rPr>
        <w:t>om</w:t>
      </w:r>
      <w:r>
        <w:rPr>
          <w:rFonts w:ascii="Arial" w:hAnsi="Arial" w:cs="Arial"/>
          <w:iCs/>
          <w:color w:val="000000" w:themeColor="text1"/>
          <w:sz w:val="20"/>
          <w:szCs w:val="20"/>
          <w:lang w:val="pl-PL"/>
        </w:rPr>
        <w:t xml:space="preserve"> i 11-om mjesecu izvršenja ugovora, a završni izvještaj najkasnije 15 dana po isteku 12-og mjeseca izvršenja ugovora;</w:t>
      </w:r>
    </w:p>
    <w:p w14:paraId="7E9BDFEF" w14:textId="77777777" w:rsidR="000B1FEC" w:rsidRPr="00F07A16" w:rsidRDefault="000B1FEC" w:rsidP="000B1FEC">
      <w:pPr>
        <w:pStyle w:val="ListParagraph"/>
        <w:numPr>
          <w:ilvl w:val="0"/>
          <w:numId w:val="28"/>
        </w:numPr>
        <w:tabs>
          <w:tab w:val="left" w:pos="8640"/>
        </w:tabs>
        <w:jc w:val="both"/>
        <w:rPr>
          <w:rFonts w:ascii="Arial" w:hAnsi="Arial" w:cs="Arial"/>
          <w:iCs/>
          <w:color w:val="000000" w:themeColor="text1"/>
          <w:sz w:val="20"/>
          <w:szCs w:val="20"/>
          <w:lang w:val="pl-PL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pl-PL"/>
        </w:rPr>
        <w:t>Zavodu dostavi zahtjev za isplatu</w:t>
      </w:r>
      <w:r w:rsidR="007751D2" w:rsidRPr="007751D2">
        <w:rPr>
          <w:rFonts w:ascii="Arial" w:hAnsi="Arial" w:cs="Arial"/>
          <w:iCs/>
          <w:color w:val="000000" w:themeColor="text1"/>
          <w:sz w:val="20"/>
          <w:szCs w:val="20"/>
          <w:lang w:val="pl-PL"/>
        </w:rPr>
        <w:t xml:space="preserve"> </w:t>
      </w:r>
      <w:r w:rsidR="007751D2">
        <w:rPr>
          <w:rFonts w:ascii="Arial" w:hAnsi="Arial" w:cs="Arial"/>
          <w:iCs/>
          <w:color w:val="000000" w:themeColor="text1"/>
          <w:sz w:val="20"/>
          <w:szCs w:val="20"/>
          <w:lang w:val="pl-PL"/>
        </w:rPr>
        <w:t>uz drugi izvještaj o napretku</w:t>
      </w:r>
      <w:r w:rsidRPr="00F07A16">
        <w:rPr>
          <w:rFonts w:ascii="Arial" w:hAnsi="Arial" w:cs="Arial"/>
          <w:iCs/>
          <w:color w:val="000000" w:themeColor="text1"/>
          <w:sz w:val="20"/>
          <w:szCs w:val="20"/>
          <w:lang w:val="pl-PL"/>
        </w:rPr>
        <w:t>;</w:t>
      </w:r>
    </w:p>
    <w:p w14:paraId="3CEAC438" w14:textId="77777777" w:rsidR="000B1FEC" w:rsidRDefault="000B1FEC" w:rsidP="000B1FEC">
      <w:pPr>
        <w:pStyle w:val="ListParagraph"/>
        <w:numPr>
          <w:ilvl w:val="0"/>
          <w:numId w:val="28"/>
        </w:numPr>
        <w:tabs>
          <w:tab w:val="left" w:pos="8640"/>
        </w:tabs>
        <w:jc w:val="both"/>
        <w:rPr>
          <w:rFonts w:ascii="Arial" w:hAnsi="Arial" w:cs="Arial"/>
          <w:iCs/>
          <w:color w:val="000000" w:themeColor="text1"/>
          <w:sz w:val="20"/>
          <w:szCs w:val="20"/>
          <w:lang w:val="pl-PL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pl-PL"/>
        </w:rPr>
        <w:t xml:space="preserve">snosi </w:t>
      </w:r>
      <w:r w:rsidRPr="00593C56">
        <w:rPr>
          <w:rFonts w:ascii="Arial" w:hAnsi="Arial" w:cs="Arial"/>
          <w:iCs/>
          <w:color w:val="000000" w:themeColor="text1"/>
          <w:sz w:val="20"/>
          <w:szCs w:val="20"/>
          <w:lang w:val="pl-PL"/>
        </w:rPr>
        <w:t xml:space="preserve"> troškove za koje se utvrdi da su neprihvatljivi i nedokazani;</w:t>
      </w:r>
    </w:p>
    <w:p w14:paraId="15765D81" w14:textId="77777777" w:rsidR="000B1FEC" w:rsidRPr="00E168D6" w:rsidRDefault="000B1FEC" w:rsidP="000B1FEC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iCs/>
          <w:color w:val="000000" w:themeColor="text1"/>
          <w:sz w:val="20"/>
          <w:szCs w:val="20"/>
          <w:lang w:val="sl-SI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>vrši druge radnje, utvrđene Operativnim priručnikom, u vezi izvršenja ovog ugovora</w:t>
      </w:r>
      <w:r w:rsidRPr="00377147">
        <w:rPr>
          <w:rFonts w:ascii="Arial" w:hAnsi="Arial" w:cs="Arial"/>
          <w:iCs/>
          <w:color w:val="000000" w:themeColor="text1"/>
          <w:sz w:val="20"/>
          <w:szCs w:val="20"/>
          <w:lang w:val="sl-SI"/>
        </w:rPr>
        <w:t>.</w:t>
      </w:r>
    </w:p>
    <w:p w14:paraId="78EDEA70" w14:textId="77777777" w:rsidR="000B1FEC" w:rsidRDefault="000B1FEC" w:rsidP="000B1FEC">
      <w:pPr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5A47BCF4" w14:textId="77777777" w:rsidR="00E168D6" w:rsidRDefault="00E168D6" w:rsidP="000B1FEC">
      <w:pPr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0D28B6A2" w14:textId="77777777" w:rsidR="000B1FEC" w:rsidRPr="007A1DCC" w:rsidRDefault="000B1FEC" w:rsidP="000B1FEC">
      <w:pPr>
        <w:jc w:val="both"/>
        <w:rPr>
          <w:rFonts w:ascii="Arial" w:hAnsi="Arial" w:cs="Arial"/>
          <w:b/>
          <w:bCs/>
          <w:iCs/>
          <w:sz w:val="20"/>
          <w:szCs w:val="20"/>
          <w:lang w:val="sl-SI"/>
        </w:rPr>
      </w:pPr>
      <w:r w:rsidRPr="007A1DCC">
        <w:rPr>
          <w:rFonts w:ascii="Arial" w:hAnsi="Arial" w:cs="Arial"/>
          <w:b/>
          <w:bCs/>
          <w:iCs/>
          <w:sz w:val="20"/>
          <w:szCs w:val="20"/>
          <w:lang w:val="sl-SI"/>
        </w:rPr>
        <w:t>Izmjene i dopune ugovora</w:t>
      </w:r>
    </w:p>
    <w:p w14:paraId="6DF31E18" w14:textId="77777777" w:rsidR="000B1FEC" w:rsidRDefault="000B1FEC" w:rsidP="000B1FEC">
      <w:pPr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7A1DCC">
        <w:rPr>
          <w:rFonts w:ascii="Arial" w:hAnsi="Arial" w:cs="Arial"/>
          <w:b/>
          <w:sz w:val="20"/>
          <w:szCs w:val="20"/>
          <w:lang w:val="sl-SI"/>
        </w:rPr>
        <w:t xml:space="preserve">Član </w:t>
      </w:r>
      <w:r>
        <w:rPr>
          <w:rFonts w:ascii="Arial" w:hAnsi="Arial" w:cs="Arial"/>
          <w:b/>
          <w:sz w:val="20"/>
          <w:szCs w:val="20"/>
          <w:lang w:val="sl-SI"/>
        </w:rPr>
        <w:t>6.</w:t>
      </w:r>
    </w:p>
    <w:p w14:paraId="22D6763B" w14:textId="77777777" w:rsidR="000B1FEC" w:rsidRPr="007A1DCC" w:rsidRDefault="000B1FEC" w:rsidP="000B1FEC">
      <w:pPr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1882847C" w14:textId="77777777" w:rsidR="000B1FEC" w:rsidRDefault="000B1FEC" w:rsidP="000B1FEC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A1DCC">
        <w:rPr>
          <w:rFonts w:ascii="Arial" w:hAnsi="Arial" w:cs="Arial"/>
          <w:sz w:val="20"/>
          <w:szCs w:val="20"/>
          <w:lang w:val="sl-SI"/>
        </w:rPr>
        <w:t xml:space="preserve">Ugovorne strane su saglasne da će jedna drugu bez odlaganja </w:t>
      </w:r>
      <w:r>
        <w:rPr>
          <w:rFonts w:ascii="Arial" w:hAnsi="Arial" w:cs="Arial"/>
          <w:sz w:val="20"/>
          <w:szCs w:val="20"/>
          <w:lang w:val="sl-SI"/>
        </w:rPr>
        <w:t xml:space="preserve">pisanim putem, </w:t>
      </w:r>
      <w:r w:rsidRPr="007A1DCC">
        <w:rPr>
          <w:rFonts w:ascii="Arial" w:hAnsi="Arial" w:cs="Arial"/>
          <w:sz w:val="20"/>
          <w:szCs w:val="20"/>
          <w:lang w:val="sl-SI"/>
        </w:rPr>
        <w:t>obavijes</w:t>
      </w:r>
      <w:r>
        <w:rPr>
          <w:rFonts w:ascii="Arial" w:hAnsi="Arial" w:cs="Arial"/>
          <w:sz w:val="20"/>
          <w:szCs w:val="20"/>
          <w:lang w:val="sl-SI"/>
        </w:rPr>
        <w:t>titi</w:t>
      </w:r>
      <w:r w:rsidRPr="007A1DCC">
        <w:rPr>
          <w:rFonts w:ascii="Arial" w:hAnsi="Arial" w:cs="Arial"/>
          <w:sz w:val="20"/>
          <w:szCs w:val="20"/>
          <w:lang w:val="sl-SI"/>
        </w:rPr>
        <w:t xml:space="preserve"> o svakoj nastaloj promjeni od uticaja na način i vrijeme realizacije predmeta ugovora i na utvrđene obaveze ugovornih strana u vezi sa njegovom realizacijom. </w:t>
      </w:r>
    </w:p>
    <w:p w14:paraId="622154B9" w14:textId="77777777" w:rsidR="000B1FEC" w:rsidRDefault="000B1FEC" w:rsidP="000B1FEC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A1DCC">
        <w:rPr>
          <w:rFonts w:ascii="Arial" w:hAnsi="Arial" w:cs="Arial"/>
          <w:sz w:val="20"/>
          <w:szCs w:val="20"/>
          <w:lang w:val="sl-SI"/>
        </w:rPr>
        <w:t xml:space="preserve"> </w:t>
      </w:r>
    </w:p>
    <w:p w14:paraId="33BC2895" w14:textId="77777777" w:rsidR="000B1FEC" w:rsidRDefault="000B1FEC" w:rsidP="000B1FEC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Razlozi za izmjenu i dokazi koji opredjeljuju potrebu za izmjenom, kao i način na koji se zahtjeva i odobrava opisani su u Operativnom priručniku.</w:t>
      </w:r>
    </w:p>
    <w:p w14:paraId="546D9AC5" w14:textId="77777777" w:rsidR="000B1FEC" w:rsidRDefault="000B1FEC" w:rsidP="000B1FEC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0BD74BB7" w14:textId="77777777" w:rsidR="000B1FEC" w:rsidRDefault="000B1FEC" w:rsidP="000B1FEC">
      <w:pPr>
        <w:jc w:val="both"/>
        <w:rPr>
          <w:rFonts w:ascii="Arial" w:hAnsi="Arial" w:cs="Arial"/>
          <w:bCs/>
          <w:iCs/>
          <w:sz w:val="20"/>
          <w:szCs w:val="20"/>
          <w:lang w:val="sl-SI"/>
        </w:rPr>
      </w:pPr>
      <w:r w:rsidRPr="006D3367">
        <w:rPr>
          <w:rFonts w:ascii="Arial" w:hAnsi="Arial" w:cs="Arial"/>
          <w:bCs/>
          <w:iCs/>
          <w:sz w:val="20"/>
          <w:szCs w:val="20"/>
          <w:lang w:val="sl-SI"/>
        </w:rPr>
        <w:t xml:space="preserve">Izmjene i dopune ovog ugovora vršiće se uz obostranu saglasnost, sporazumno i u pisanoj formi. </w:t>
      </w:r>
    </w:p>
    <w:p w14:paraId="5D805E48" w14:textId="77777777" w:rsidR="000B1FEC" w:rsidRDefault="000B1FEC" w:rsidP="000B1FEC">
      <w:pPr>
        <w:jc w:val="both"/>
        <w:rPr>
          <w:rFonts w:ascii="Arial" w:hAnsi="Arial" w:cs="Arial"/>
          <w:color w:val="FF0000"/>
          <w:sz w:val="20"/>
          <w:szCs w:val="20"/>
          <w:lang w:val="sl-SI"/>
        </w:rPr>
      </w:pPr>
    </w:p>
    <w:p w14:paraId="20ADCFD8" w14:textId="77777777" w:rsidR="00E168D6" w:rsidRPr="00C10F2B" w:rsidRDefault="00E168D6" w:rsidP="000B1FEC">
      <w:pPr>
        <w:jc w:val="both"/>
        <w:rPr>
          <w:rFonts w:ascii="Arial" w:hAnsi="Arial" w:cs="Arial"/>
          <w:color w:val="FF0000"/>
          <w:sz w:val="20"/>
          <w:szCs w:val="20"/>
          <w:lang w:val="sl-SI"/>
        </w:rPr>
      </w:pPr>
    </w:p>
    <w:p w14:paraId="470B4339" w14:textId="77777777" w:rsidR="000B1FEC" w:rsidRPr="007A1DCC" w:rsidRDefault="000B1FEC" w:rsidP="000B1FEC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7A1DCC">
        <w:rPr>
          <w:rFonts w:ascii="Arial" w:hAnsi="Arial" w:cs="Arial"/>
          <w:b/>
          <w:sz w:val="20"/>
          <w:szCs w:val="20"/>
          <w:lang w:val="sl-SI"/>
        </w:rPr>
        <w:t xml:space="preserve">Raskid ugovora </w:t>
      </w:r>
    </w:p>
    <w:p w14:paraId="161EAC90" w14:textId="77777777" w:rsidR="000B1FEC" w:rsidRDefault="000B1FEC" w:rsidP="000B1FEC">
      <w:pPr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7A1DCC">
        <w:rPr>
          <w:rFonts w:ascii="Arial" w:hAnsi="Arial" w:cs="Arial"/>
          <w:b/>
          <w:sz w:val="20"/>
          <w:szCs w:val="20"/>
          <w:lang w:val="sl-SI"/>
        </w:rPr>
        <w:t>Član</w:t>
      </w:r>
      <w:r>
        <w:rPr>
          <w:rFonts w:ascii="Arial" w:hAnsi="Arial" w:cs="Arial"/>
          <w:b/>
          <w:sz w:val="20"/>
          <w:szCs w:val="20"/>
          <w:lang w:val="sl-SI"/>
        </w:rPr>
        <w:t xml:space="preserve"> 7.</w:t>
      </w:r>
    </w:p>
    <w:p w14:paraId="31CED566" w14:textId="77777777" w:rsidR="000B1FEC" w:rsidRPr="007A1DCC" w:rsidRDefault="000B1FEC" w:rsidP="000B1FEC">
      <w:pPr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66DD6FA9" w14:textId="77777777" w:rsidR="000B1FEC" w:rsidRPr="000C565B" w:rsidRDefault="000B1FEC" w:rsidP="000B1FEC">
      <w:pPr>
        <w:pStyle w:val="BodyText"/>
        <w:rPr>
          <w:rFonts w:ascii="Arial" w:hAnsi="Arial" w:cs="Arial"/>
          <w:color w:val="000000" w:themeColor="text1"/>
          <w:sz w:val="20"/>
          <w:szCs w:val="20"/>
        </w:rPr>
      </w:pPr>
      <w:r w:rsidRPr="000C565B">
        <w:rPr>
          <w:rFonts w:ascii="Arial" w:hAnsi="Arial" w:cs="Arial"/>
          <w:color w:val="000000" w:themeColor="text1"/>
          <w:sz w:val="20"/>
          <w:szCs w:val="20"/>
        </w:rPr>
        <w:t>Ugovorne strane su saglasne da do raskida ugovora može doći ukoliko bilo koja od njih ne izvršava svoje obaveze u rokovima</w:t>
      </w:r>
      <w:r>
        <w:rPr>
          <w:rFonts w:ascii="Arial" w:hAnsi="Arial" w:cs="Arial"/>
          <w:iCs/>
          <w:sz w:val="20"/>
          <w:szCs w:val="20"/>
        </w:rPr>
        <w:t>, na način i pod uslovima utvrđenim ovim ugovorom.</w:t>
      </w:r>
      <w:r w:rsidRPr="000C56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8119CC8" w14:textId="77777777" w:rsidR="000B1FEC" w:rsidRPr="000C565B" w:rsidRDefault="000B1FEC" w:rsidP="000B1FEC">
      <w:pPr>
        <w:pStyle w:val="BodyText"/>
        <w:rPr>
          <w:rFonts w:ascii="Arial" w:hAnsi="Arial" w:cs="Arial"/>
          <w:color w:val="000000" w:themeColor="text1"/>
          <w:sz w:val="20"/>
          <w:szCs w:val="20"/>
        </w:rPr>
      </w:pPr>
    </w:p>
    <w:p w14:paraId="36B87E32" w14:textId="77777777" w:rsidR="000B1FEC" w:rsidRDefault="000B1FEC" w:rsidP="000B1FEC">
      <w:pPr>
        <w:pStyle w:val="BodyText3"/>
        <w:tabs>
          <w:tab w:val="clear" w:pos="0"/>
        </w:tabs>
        <w:ind w:right="4"/>
        <w:rPr>
          <w:iCs/>
          <w:sz w:val="20"/>
          <w:szCs w:val="20"/>
        </w:rPr>
      </w:pPr>
      <w:r w:rsidRPr="000C565B">
        <w:rPr>
          <w:color w:val="000000" w:themeColor="text1"/>
          <w:sz w:val="20"/>
          <w:szCs w:val="20"/>
        </w:rPr>
        <w:t xml:space="preserve">U slučaju da </w:t>
      </w:r>
      <w:r>
        <w:rPr>
          <w:color w:val="000000" w:themeColor="text1"/>
          <w:sz w:val="20"/>
          <w:szCs w:val="20"/>
        </w:rPr>
        <w:t>Korisnik ne pristupi izvršenju ugovora, ne izvrši</w:t>
      </w:r>
      <w:r w:rsidRPr="000C565B">
        <w:rPr>
          <w:color w:val="000000" w:themeColor="text1"/>
          <w:sz w:val="20"/>
          <w:szCs w:val="20"/>
        </w:rPr>
        <w:t xml:space="preserve"> svoje obaveze</w:t>
      </w:r>
      <w:r w:rsidRPr="005505A5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u roku, na n</w:t>
      </w:r>
      <w:r w:rsidRPr="005505A5">
        <w:rPr>
          <w:iCs/>
          <w:color w:val="000000" w:themeColor="text1"/>
          <w:sz w:val="20"/>
          <w:szCs w:val="20"/>
        </w:rPr>
        <w:t>ačin i pod uslovima utvrđenim ugovorom</w:t>
      </w:r>
      <w:r>
        <w:rPr>
          <w:iCs/>
          <w:color w:val="000000" w:themeColor="text1"/>
          <w:sz w:val="20"/>
          <w:szCs w:val="20"/>
        </w:rPr>
        <w:t xml:space="preserve"> i Operativnim priručnikom</w:t>
      </w:r>
      <w:r w:rsidR="00BC1E52">
        <w:rPr>
          <w:color w:val="000000" w:themeColor="text1"/>
          <w:sz w:val="20"/>
          <w:szCs w:val="20"/>
        </w:rPr>
        <w:t xml:space="preserve"> ili jednostranom izjavom volje raskine ovaj ugovor</w:t>
      </w:r>
      <w:r w:rsidR="00DC20E6">
        <w:rPr>
          <w:color w:val="000000" w:themeColor="text1"/>
          <w:sz w:val="20"/>
          <w:szCs w:val="20"/>
        </w:rPr>
        <w:t>,</w:t>
      </w:r>
      <w:r w:rsidRPr="005505A5">
        <w:rPr>
          <w:color w:val="000000" w:themeColor="text1"/>
          <w:sz w:val="20"/>
          <w:szCs w:val="20"/>
        </w:rPr>
        <w:t xml:space="preserve"> Zavod stiče pravo na </w:t>
      </w:r>
      <w:r w:rsidRPr="005505A5">
        <w:rPr>
          <w:iCs/>
          <w:color w:val="000000" w:themeColor="text1"/>
          <w:sz w:val="20"/>
          <w:szCs w:val="20"/>
          <w:lang w:val="pl-PL"/>
        </w:rPr>
        <w:t xml:space="preserve">povraćaj </w:t>
      </w:r>
      <w:r>
        <w:rPr>
          <w:iCs/>
          <w:sz w:val="20"/>
          <w:szCs w:val="20"/>
        </w:rPr>
        <w:t>isplaćenih sredstava po osnovu izvršenja</w:t>
      </w:r>
      <w:r w:rsidR="00BC1E52">
        <w:rPr>
          <w:iCs/>
          <w:sz w:val="20"/>
          <w:szCs w:val="20"/>
        </w:rPr>
        <w:t xml:space="preserve"> ovog ugovora</w:t>
      </w:r>
      <w:r>
        <w:rPr>
          <w:iCs/>
          <w:sz w:val="20"/>
          <w:szCs w:val="20"/>
        </w:rPr>
        <w:t>.</w:t>
      </w:r>
    </w:p>
    <w:p w14:paraId="5ECE2053" w14:textId="77777777" w:rsidR="000B1FEC" w:rsidRDefault="000B1FEC" w:rsidP="00E168D6">
      <w:pPr>
        <w:pStyle w:val="BodyText"/>
        <w:rPr>
          <w:rFonts w:ascii="Arial" w:hAnsi="Arial" w:cs="Arial"/>
          <w:color w:val="000000" w:themeColor="text1"/>
          <w:sz w:val="20"/>
          <w:szCs w:val="20"/>
        </w:rPr>
      </w:pPr>
    </w:p>
    <w:p w14:paraId="24BAFA07" w14:textId="77777777" w:rsidR="00E168D6" w:rsidRPr="00E168D6" w:rsidRDefault="00E168D6" w:rsidP="00E168D6">
      <w:pPr>
        <w:pStyle w:val="BodyText"/>
        <w:rPr>
          <w:rFonts w:ascii="Arial" w:hAnsi="Arial" w:cs="Arial"/>
          <w:color w:val="000000" w:themeColor="text1"/>
          <w:sz w:val="20"/>
          <w:szCs w:val="20"/>
        </w:rPr>
      </w:pPr>
    </w:p>
    <w:p w14:paraId="3416AB45" w14:textId="77777777" w:rsidR="000B1FEC" w:rsidRPr="007A1DCC" w:rsidRDefault="000B1FEC" w:rsidP="000B1FEC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S</w:t>
      </w:r>
      <w:r w:rsidRPr="007A1DCC">
        <w:rPr>
          <w:rFonts w:ascii="Arial" w:hAnsi="Arial" w:cs="Arial"/>
          <w:b/>
          <w:sz w:val="20"/>
          <w:szCs w:val="20"/>
          <w:lang w:val="sl-SI"/>
        </w:rPr>
        <w:t>udska nadležnost</w:t>
      </w:r>
    </w:p>
    <w:p w14:paraId="64B54FE7" w14:textId="77777777" w:rsidR="000B1FEC" w:rsidRDefault="000B1FEC" w:rsidP="000B1FEC">
      <w:pPr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7A1DCC">
        <w:rPr>
          <w:rFonts w:ascii="Arial" w:hAnsi="Arial" w:cs="Arial"/>
          <w:b/>
          <w:sz w:val="20"/>
          <w:szCs w:val="20"/>
          <w:lang w:val="sl-SI"/>
        </w:rPr>
        <w:t>Član</w:t>
      </w:r>
      <w:r>
        <w:rPr>
          <w:rFonts w:ascii="Arial" w:hAnsi="Arial" w:cs="Arial"/>
          <w:b/>
          <w:sz w:val="20"/>
          <w:szCs w:val="20"/>
          <w:lang w:val="sl-SI"/>
        </w:rPr>
        <w:t xml:space="preserve"> 8</w:t>
      </w:r>
      <w:r w:rsidRPr="007A1DCC">
        <w:rPr>
          <w:rFonts w:ascii="Arial" w:hAnsi="Arial" w:cs="Arial"/>
          <w:b/>
          <w:sz w:val="20"/>
          <w:szCs w:val="20"/>
          <w:lang w:val="sl-SI"/>
        </w:rPr>
        <w:t xml:space="preserve">. </w:t>
      </w:r>
    </w:p>
    <w:p w14:paraId="1AC748F5" w14:textId="77777777" w:rsidR="0028156E" w:rsidRPr="007A1DCC" w:rsidRDefault="0028156E" w:rsidP="000B1FEC">
      <w:pPr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6A469207" w14:textId="77777777" w:rsidR="000B1FEC" w:rsidRPr="007A1DCC" w:rsidRDefault="000B1FEC" w:rsidP="000B1FEC">
      <w:pPr>
        <w:pStyle w:val="BodyText"/>
        <w:rPr>
          <w:rFonts w:ascii="Arial" w:hAnsi="Arial" w:cs="Arial"/>
          <w:sz w:val="20"/>
          <w:szCs w:val="20"/>
        </w:rPr>
      </w:pPr>
      <w:r w:rsidRPr="007A1DCC">
        <w:rPr>
          <w:rFonts w:ascii="Arial" w:hAnsi="Arial" w:cs="Arial"/>
          <w:sz w:val="20"/>
          <w:szCs w:val="20"/>
        </w:rPr>
        <w:t xml:space="preserve">Ugovorne strane su saglasne da eventualne nesporazume koji nastanu tokom realizacije ugovora rješavaju mirnim putem, u duhu dobre poslovne saradnje. Ukoliko u tome ne uspiju, nadležan je </w:t>
      </w:r>
      <w:r w:rsidRPr="006D3367">
        <w:rPr>
          <w:rFonts w:ascii="Arial" w:hAnsi="Arial" w:cs="Arial"/>
          <w:sz w:val="20"/>
          <w:szCs w:val="20"/>
        </w:rPr>
        <w:t>sud</w:t>
      </w:r>
      <w:r w:rsidRPr="007A1DCC">
        <w:rPr>
          <w:rFonts w:ascii="Arial" w:hAnsi="Arial" w:cs="Arial"/>
          <w:sz w:val="20"/>
          <w:szCs w:val="20"/>
        </w:rPr>
        <w:t xml:space="preserve"> u Podgorici.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05D0B22" w14:textId="77777777" w:rsidR="000B1FEC" w:rsidRDefault="000B1FEC" w:rsidP="000B1FEC">
      <w:pPr>
        <w:pStyle w:val="BodyText"/>
        <w:rPr>
          <w:rFonts w:ascii="Arial" w:hAnsi="Arial" w:cs="Arial"/>
          <w:b/>
          <w:sz w:val="20"/>
          <w:szCs w:val="20"/>
        </w:rPr>
      </w:pPr>
    </w:p>
    <w:p w14:paraId="35FC560D" w14:textId="77777777" w:rsidR="00B232D0" w:rsidRDefault="00B232D0" w:rsidP="000B1FEC">
      <w:pPr>
        <w:pStyle w:val="BodyText"/>
        <w:rPr>
          <w:rFonts w:ascii="Arial" w:hAnsi="Arial" w:cs="Arial"/>
          <w:b/>
          <w:sz w:val="20"/>
          <w:szCs w:val="20"/>
        </w:rPr>
      </w:pPr>
    </w:p>
    <w:p w14:paraId="2C7E1341" w14:textId="77777777" w:rsidR="000B1FEC" w:rsidRPr="007A1DCC" w:rsidRDefault="000B1FEC" w:rsidP="000B1FEC">
      <w:pPr>
        <w:pStyle w:val="BodyText"/>
        <w:rPr>
          <w:rFonts w:ascii="Arial" w:hAnsi="Arial" w:cs="Arial"/>
          <w:b/>
          <w:sz w:val="20"/>
          <w:szCs w:val="20"/>
        </w:rPr>
      </w:pPr>
      <w:r w:rsidRPr="007A1DCC">
        <w:rPr>
          <w:rFonts w:ascii="Arial" w:hAnsi="Arial" w:cs="Arial"/>
          <w:b/>
          <w:sz w:val="20"/>
          <w:szCs w:val="20"/>
        </w:rPr>
        <w:t>Stupanje ugovora na snagu</w:t>
      </w:r>
    </w:p>
    <w:p w14:paraId="7BB578FB" w14:textId="77777777" w:rsidR="000B1FEC" w:rsidRDefault="000B1FEC" w:rsidP="000B1FEC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 w:rsidRPr="007A1DCC">
        <w:rPr>
          <w:rFonts w:ascii="Arial" w:hAnsi="Arial" w:cs="Arial"/>
          <w:b/>
          <w:sz w:val="20"/>
          <w:szCs w:val="20"/>
        </w:rPr>
        <w:t>Član</w:t>
      </w:r>
      <w:r>
        <w:rPr>
          <w:rFonts w:ascii="Arial" w:hAnsi="Arial" w:cs="Arial"/>
          <w:b/>
          <w:sz w:val="20"/>
          <w:szCs w:val="20"/>
        </w:rPr>
        <w:t xml:space="preserve"> 9</w:t>
      </w:r>
      <w:r w:rsidRPr="007A1DCC">
        <w:rPr>
          <w:rFonts w:ascii="Arial" w:hAnsi="Arial" w:cs="Arial"/>
          <w:b/>
          <w:sz w:val="20"/>
          <w:szCs w:val="20"/>
        </w:rPr>
        <w:t xml:space="preserve">. </w:t>
      </w:r>
    </w:p>
    <w:p w14:paraId="7BEF2340" w14:textId="77777777" w:rsidR="000B1FEC" w:rsidRPr="007A1DCC" w:rsidRDefault="000B1FEC" w:rsidP="000B1FEC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</w:p>
    <w:p w14:paraId="20284803" w14:textId="77777777" w:rsidR="000B1FEC" w:rsidRPr="00F5393C" w:rsidRDefault="000B1FEC" w:rsidP="000B1FEC">
      <w:pPr>
        <w:jc w:val="both"/>
        <w:rPr>
          <w:rFonts w:ascii="Arial" w:hAnsi="Arial" w:cs="Arial"/>
          <w:color w:val="000000" w:themeColor="text1"/>
          <w:sz w:val="20"/>
          <w:szCs w:val="20"/>
          <w:lang w:val="sl-SI"/>
        </w:rPr>
      </w:pPr>
      <w:r w:rsidRPr="00F5393C">
        <w:rPr>
          <w:rFonts w:ascii="Arial" w:hAnsi="Arial" w:cs="Arial"/>
          <w:color w:val="000000" w:themeColor="text1"/>
          <w:sz w:val="20"/>
          <w:szCs w:val="20"/>
          <w:lang w:val="sl-SI"/>
        </w:rPr>
        <w:t>Ugovor stupa na snagu danom potpisivanja i ovjerom potpisa ovlašćenih lica ugovornih strana</w:t>
      </w:r>
      <w:r w:rsidR="00E168D6">
        <w:rPr>
          <w:rFonts w:ascii="Arial" w:hAnsi="Arial" w:cs="Arial"/>
          <w:color w:val="000000" w:themeColor="text1"/>
          <w:sz w:val="20"/>
          <w:szCs w:val="20"/>
          <w:lang w:val="sl-SI"/>
        </w:rPr>
        <w:t>.</w:t>
      </w:r>
      <w:r w:rsidRPr="00F5393C">
        <w:rPr>
          <w:rFonts w:ascii="Arial" w:hAnsi="Arial" w:cs="Arial"/>
          <w:color w:val="000000" w:themeColor="text1"/>
          <w:sz w:val="20"/>
          <w:szCs w:val="20"/>
          <w:lang w:val="sl-SI"/>
        </w:rPr>
        <w:t xml:space="preserve"> </w:t>
      </w:r>
    </w:p>
    <w:p w14:paraId="445F5502" w14:textId="77777777" w:rsidR="000B1FEC" w:rsidRDefault="000B1FEC" w:rsidP="000B1FEC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184D173A" w14:textId="77777777" w:rsidR="00D12BCC" w:rsidRDefault="00D12BCC" w:rsidP="000B1FEC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6080DC51" w14:textId="77777777" w:rsidR="000B1FEC" w:rsidRPr="007A1DCC" w:rsidRDefault="000B1FEC" w:rsidP="000B1FEC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7A1DCC">
        <w:rPr>
          <w:rFonts w:ascii="Arial" w:hAnsi="Arial" w:cs="Arial"/>
          <w:b/>
          <w:sz w:val="20"/>
          <w:szCs w:val="20"/>
          <w:lang w:val="sl-SI"/>
        </w:rPr>
        <w:t>Primjerci ugovora</w:t>
      </w:r>
    </w:p>
    <w:p w14:paraId="4A90FDDF" w14:textId="77777777" w:rsidR="000B1FEC" w:rsidRDefault="000B1FEC" w:rsidP="000B1FEC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 w:rsidRPr="007A1DCC">
        <w:rPr>
          <w:rFonts w:ascii="Arial" w:hAnsi="Arial" w:cs="Arial"/>
          <w:b/>
          <w:sz w:val="20"/>
          <w:szCs w:val="20"/>
        </w:rPr>
        <w:t>Član</w:t>
      </w:r>
      <w:r>
        <w:rPr>
          <w:rFonts w:ascii="Arial" w:hAnsi="Arial" w:cs="Arial"/>
          <w:b/>
          <w:sz w:val="20"/>
          <w:szCs w:val="20"/>
        </w:rPr>
        <w:t xml:space="preserve"> 10</w:t>
      </w:r>
      <w:r w:rsidRPr="007A1DCC">
        <w:rPr>
          <w:rFonts w:ascii="Arial" w:hAnsi="Arial" w:cs="Arial"/>
          <w:b/>
          <w:sz w:val="20"/>
          <w:szCs w:val="20"/>
        </w:rPr>
        <w:t xml:space="preserve">. </w:t>
      </w:r>
    </w:p>
    <w:p w14:paraId="376823D0" w14:textId="77777777" w:rsidR="000B1FEC" w:rsidRPr="007A1DCC" w:rsidRDefault="000B1FEC" w:rsidP="000B1FEC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</w:p>
    <w:p w14:paraId="3132A733" w14:textId="77777777" w:rsidR="000B1FEC" w:rsidRPr="007A1DCC" w:rsidRDefault="000B1FEC" w:rsidP="000B1FEC">
      <w:pPr>
        <w:pStyle w:val="Body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7A1DCC">
        <w:rPr>
          <w:rFonts w:ascii="Arial" w:hAnsi="Arial" w:cs="Arial"/>
          <w:sz w:val="20"/>
          <w:szCs w:val="20"/>
        </w:rPr>
        <w:t>govor je sačinjen u šest (6) istovjetnih primjer</w:t>
      </w:r>
      <w:r>
        <w:rPr>
          <w:rFonts w:ascii="Arial" w:hAnsi="Arial" w:cs="Arial"/>
          <w:sz w:val="20"/>
          <w:szCs w:val="20"/>
        </w:rPr>
        <w:t>a</w:t>
      </w:r>
      <w:r w:rsidRPr="007A1DCC">
        <w:rPr>
          <w:rFonts w:ascii="Arial" w:hAnsi="Arial" w:cs="Arial"/>
          <w:sz w:val="20"/>
          <w:szCs w:val="20"/>
        </w:rPr>
        <w:t>ka, od kojih Zavod za svoje potrebe zadržava četiri (4), a Izvođač dva (2) primjerka ugovora.</w:t>
      </w:r>
    </w:p>
    <w:p w14:paraId="7F4511AF" w14:textId="77777777" w:rsidR="000B1FEC" w:rsidRPr="007A1DCC" w:rsidRDefault="000B1FEC" w:rsidP="000B1FEC">
      <w:pPr>
        <w:pStyle w:val="BodyText"/>
        <w:rPr>
          <w:rFonts w:ascii="Arial" w:hAnsi="Arial" w:cs="Arial"/>
          <w:sz w:val="20"/>
          <w:szCs w:val="20"/>
        </w:rPr>
      </w:pPr>
    </w:p>
    <w:p w14:paraId="17C475B1" w14:textId="77777777" w:rsidR="000B1FEC" w:rsidRPr="007A1DCC" w:rsidRDefault="000B1FEC" w:rsidP="000B1FEC">
      <w:pPr>
        <w:pStyle w:val="BodyText"/>
        <w:rPr>
          <w:rFonts w:ascii="Arial" w:hAnsi="Arial" w:cs="Arial"/>
          <w:sz w:val="20"/>
          <w:szCs w:val="20"/>
        </w:rPr>
      </w:pPr>
      <w:r w:rsidRPr="007A1DCC">
        <w:rPr>
          <w:rFonts w:ascii="Arial" w:hAnsi="Arial" w:cs="Arial"/>
          <w:sz w:val="20"/>
          <w:szCs w:val="20"/>
        </w:rPr>
        <w:t>Svaki potpisani primjerak ugovora predstavlja original i proizvodi jednako pravno dejstvo.</w:t>
      </w:r>
    </w:p>
    <w:p w14:paraId="66E3B860" w14:textId="77777777" w:rsidR="000B1FEC" w:rsidRDefault="000B1FEC" w:rsidP="000B1FEC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49253A1A" w14:textId="77777777" w:rsidR="000B1FEC" w:rsidRDefault="000B1FEC" w:rsidP="000B1FEC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3432E19F" w14:textId="77777777" w:rsidR="000B1FEC" w:rsidRDefault="000B1FEC" w:rsidP="000B1FEC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1F065300" w14:textId="77777777" w:rsidR="000B1FEC" w:rsidRDefault="000B1FEC" w:rsidP="000B1FEC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50AAF05B" w14:textId="77777777" w:rsidR="000B1FEC" w:rsidRDefault="000B1FEC" w:rsidP="000B1FEC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48D3A63B" w14:textId="77777777" w:rsidR="000B1FEC" w:rsidRDefault="000B1FEC" w:rsidP="000B1FEC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7A9CF0BC" w14:textId="77777777" w:rsidR="000B1FEC" w:rsidRDefault="000B1FEC" w:rsidP="000B1FEC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71CC4B30" w14:textId="77777777" w:rsidR="000B1FEC" w:rsidRPr="007A1DCC" w:rsidRDefault="000B1FEC" w:rsidP="000B1FEC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456D6A0C" w14:textId="77777777" w:rsidR="000B1FEC" w:rsidRPr="007A1DCC" w:rsidRDefault="000B1FEC" w:rsidP="000B1FEC">
      <w:pPr>
        <w:pStyle w:val="BodyText"/>
        <w:rPr>
          <w:rFonts w:ascii="Arial" w:hAnsi="Arial" w:cs="Arial"/>
          <w:b/>
          <w:bCs/>
          <w:sz w:val="20"/>
          <w:szCs w:val="20"/>
        </w:rPr>
      </w:pPr>
      <w:r w:rsidRPr="007A1DCC">
        <w:rPr>
          <w:rFonts w:ascii="Arial" w:hAnsi="Arial" w:cs="Arial"/>
          <w:b/>
          <w:bCs/>
          <w:sz w:val="20"/>
          <w:szCs w:val="20"/>
        </w:rPr>
        <w:t xml:space="preserve">ZA </w:t>
      </w:r>
      <w:r>
        <w:rPr>
          <w:rFonts w:ascii="Arial" w:hAnsi="Arial" w:cs="Arial"/>
          <w:b/>
          <w:bCs/>
          <w:sz w:val="20"/>
          <w:szCs w:val="20"/>
        </w:rPr>
        <w:t>KORISNIKA</w:t>
      </w:r>
      <w:r w:rsidRPr="007A1DCC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7A1DCC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7A1DCC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7A1DCC">
        <w:rPr>
          <w:rFonts w:ascii="Arial" w:hAnsi="Arial" w:cs="Arial"/>
          <w:b/>
          <w:bCs/>
          <w:sz w:val="20"/>
          <w:szCs w:val="20"/>
        </w:rPr>
        <w:t xml:space="preserve"> </w:t>
      </w:r>
      <w:r w:rsidR="00607D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1DCC">
        <w:rPr>
          <w:rFonts w:ascii="Arial" w:hAnsi="Arial" w:cs="Arial"/>
          <w:b/>
          <w:bCs/>
          <w:sz w:val="20"/>
          <w:szCs w:val="20"/>
        </w:rPr>
        <w:t>ZA ZAVOD</w:t>
      </w:r>
    </w:p>
    <w:p w14:paraId="118A20B5" w14:textId="77777777" w:rsidR="000B1FEC" w:rsidRPr="007A1DCC" w:rsidRDefault="000B1FEC" w:rsidP="000B1FEC">
      <w:pPr>
        <w:pStyle w:val="Body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                                                                                          VD </w:t>
      </w:r>
      <w:r w:rsidRPr="007A1DCC">
        <w:rPr>
          <w:rFonts w:ascii="Arial" w:hAnsi="Arial" w:cs="Arial"/>
          <w:sz w:val="20"/>
          <w:szCs w:val="20"/>
        </w:rPr>
        <w:t>DIREKTOR</w:t>
      </w:r>
      <w:r>
        <w:rPr>
          <w:rFonts w:ascii="Arial" w:hAnsi="Arial" w:cs="Arial"/>
          <w:sz w:val="20"/>
          <w:szCs w:val="20"/>
        </w:rPr>
        <w:t>A</w:t>
      </w:r>
    </w:p>
    <w:p w14:paraId="7B158B21" w14:textId="70095ED7" w:rsidR="000B1FEC" w:rsidRDefault="000B1FEC" w:rsidP="000B1FEC">
      <w:pPr>
        <w:pStyle w:val="BodyText"/>
        <w:rPr>
          <w:rFonts w:ascii="Arial" w:hAnsi="Arial" w:cs="Arial"/>
          <w:color w:val="000000" w:themeColor="text1"/>
          <w:sz w:val="20"/>
          <w:szCs w:val="20"/>
        </w:rPr>
      </w:pPr>
      <w:r w:rsidRPr="007A1DC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7A1DCC">
        <w:rPr>
          <w:rFonts w:ascii="Arial" w:hAnsi="Arial" w:cs="Arial"/>
          <w:sz w:val="20"/>
          <w:szCs w:val="20"/>
        </w:rPr>
        <w:t xml:space="preserve"> </w:t>
      </w:r>
      <w:r w:rsidR="00D12BCC">
        <w:rPr>
          <w:rFonts w:ascii="Arial" w:hAnsi="Arial" w:cs="Arial"/>
          <w:sz w:val="20"/>
          <w:szCs w:val="20"/>
        </w:rPr>
        <w:t xml:space="preserve">   </w:t>
      </w:r>
      <w:r w:rsidR="00FB6890">
        <w:rPr>
          <w:rFonts w:ascii="Arial" w:hAnsi="Arial" w:cs="Arial"/>
          <w:sz w:val="20"/>
          <w:szCs w:val="20"/>
        </w:rPr>
        <w:t>mr David Perčobić</w:t>
      </w:r>
      <w:r w:rsidRPr="000C56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48766DB" w14:textId="77777777" w:rsidR="000B1FEC" w:rsidRPr="000C565B" w:rsidRDefault="000B1FEC" w:rsidP="000B1FEC">
      <w:pPr>
        <w:pStyle w:val="BodyTex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________________</w:t>
      </w:r>
    </w:p>
    <w:p w14:paraId="59818865" w14:textId="77777777" w:rsidR="000B1FEC" w:rsidRDefault="000B1FEC" w:rsidP="000B1FEC">
      <w:pPr>
        <w:pStyle w:val="Body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D12BCC">
        <w:rPr>
          <w:rFonts w:ascii="Arial" w:hAnsi="Arial" w:cs="Arial"/>
          <w:sz w:val="20"/>
          <w:szCs w:val="20"/>
        </w:rPr>
        <w:t xml:space="preserve"> </w:t>
      </w:r>
    </w:p>
    <w:p w14:paraId="595A644E" w14:textId="77777777" w:rsidR="000B1FEC" w:rsidRDefault="000B1FEC" w:rsidP="000B1FEC">
      <w:pPr>
        <w:pStyle w:val="BodyText"/>
        <w:rPr>
          <w:rFonts w:ascii="Arial" w:hAnsi="Arial" w:cs="Arial"/>
          <w:sz w:val="20"/>
          <w:szCs w:val="20"/>
        </w:rPr>
      </w:pPr>
    </w:p>
    <w:p w14:paraId="7BC6E776" w14:textId="77777777" w:rsidR="000B1FEC" w:rsidRPr="007A1DCC" w:rsidRDefault="000B1FEC" w:rsidP="000B1FEC">
      <w:pPr>
        <w:pStyle w:val="BodyText"/>
        <w:rPr>
          <w:rFonts w:ascii="Arial" w:hAnsi="Arial" w:cs="Arial"/>
          <w:sz w:val="20"/>
          <w:szCs w:val="20"/>
        </w:rPr>
      </w:pPr>
    </w:p>
    <w:p w14:paraId="18AAA5FC" w14:textId="77777777" w:rsidR="006C7BF8" w:rsidRDefault="006C7BF8" w:rsidP="00141732">
      <w:pPr>
        <w:pStyle w:val="BodyText"/>
        <w:rPr>
          <w:rFonts w:ascii="Arial" w:hAnsi="Arial" w:cs="Arial"/>
          <w:sz w:val="20"/>
          <w:szCs w:val="20"/>
        </w:rPr>
      </w:pPr>
    </w:p>
    <w:p w14:paraId="65AE81CC" w14:textId="77777777" w:rsidR="00EB3B08" w:rsidRPr="007A1DCC" w:rsidRDefault="00EB3B08" w:rsidP="00EB3B08">
      <w:pPr>
        <w:pStyle w:val="BodyText"/>
        <w:jc w:val="center"/>
        <w:rPr>
          <w:rFonts w:ascii="Arial" w:hAnsi="Arial" w:cs="Arial"/>
          <w:sz w:val="20"/>
          <w:szCs w:val="20"/>
        </w:rPr>
      </w:pPr>
    </w:p>
    <w:sectPr w:rsidR="00EB3B08" w:rsidRPr="007A1DCC" w:rsidSect="001127D4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0044F" w14:textId="77777777" w:rsidR="002847D1" w:rsidRDefault="002847D1">
      <w:r>
        <w:separator/>
      </w:r>
    </w:p>
  </w:endnote>
  <w:endnote w:type="continuationSeparator" w:id="0">
    <w:p w14:paraId="29768F9D" w14:textId="77777777" w:rsidR="002847D1" w:rsidRDefault="0028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454F0" w14:textId="77777777" w:rsidR="0033541D" w:rsidRDefault="007518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54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0B5B65" w14:textId="77777777" w:rsidR="0033541D" w:rsidRDefault="003354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AA313" w14:textId="6F135966" w:rsidR="0033541D" w:rsidRPr="00AF7418" w:rsidRDefault="007518A1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AF7418">
      <w:rPr>
        <w:rStyle w:val="PageNumber"/>
        <w:sz w:val="20"/>
        <w:szCs w:val="20"/>
      </w:rPr>
      <w:fldChar w:fldCharType="begin"/>
    </w:r>
    <w:r w:rsidR="0033541D" w:rsidRPr="00AF7418">
      <w:rPr>
        <w:rStyle w:val="PageNumber"/>
        <w:sz w:val="20"/>
        <w:szCs w:val="20"/>
      </w:rPr>
      <w:instrText xml:space="preserve">PAGE  </w:instrText>
    </w:r>
    <w:r w:rsidRPr="00AF7418">
      <w:rPr>
        <w:rStyle w:val="PageNumber"/>
        <w:sz w:val="20"/>
        <w:szCs w:val="20"/>
      </w:rPr>
      <w:fldChar w:fldCharType="separate"/>
    </w:r>
    <w:r w:rsidR="007A211B">
      <w:rPr>
        <w:rStyle w:val="PageNumber"/>
        <w:noProof/>
        <w:sz w:val="20"/>
        <w:szCs w:val="20"/>
      </w:rPr>
      <w:t>1</w:t>
    </w:r>
    <w:r w:rsidRPr="00AF7418">
      <w:rPr>
        <w:rStyle w:val="PageNumber"/>
        <w:sz w:val="20"/>
        <w:szCs w:val="20"/>
      </w:rPr>
      <w:fldChar w:fldCharType="end"/>
    </w:r>
  </w:p>
  <w:p w14:paraId="34EEFDF9" w14:textId="77777777" w:rsidR="0033541D" w:rsidRDefault="003354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8ED19" w14:textId="77777777" w:rsidR="002847D1" w:rsidRDefault="002847D1">
      <w:r>
        <w:separator/>
      </w:r>
    </w:p>
  </w:footnote>
  <w:footnote w:type="continuationSeparator" w:id="0">
    <w:p w14:paraId="64469FC0" w14:textId="77777777" w:rsidR="002847D1" w:rsidRDefault="0028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8EE69" w14:textId="77777777" w:rsidR="00A43102" w:rsidRPr="002C0F7E" w:rsidRDefault="00A43102">
    <w:pPr>
      <w:pStyle w:val="Header"/>
      <w:rPr>
        <w:rFonts w:ascii="Arial" w:hAnsi="Arial" w:cs="Arial"/>
        <w:sz w:val="20"/>
        <w:szCs w:val="20"/>
      </w:rPr>
    </w:pPr>
    <w:r>
      <w:t xml:space="preserve">                                                                                                                                  </w:t>
    </w:r>
    <w:r w:rsidRPr="002C0F7E">
      <w:rPr>
        <w:rFonts w:ascii="Arial" w:hAnsi="Arial" w:cs="Arial"/>
        <w:sz w:val="20"/>
        <w:szCs w:val="20"/>
      </w:rPr>
      <w:t>NACRT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238A8"/>
    <w:multiLevelType w:val="hybridMultilevel"/>
    <w:tmpl w:val="54F47880"/>
    <w:lvl w:ilvl="0" w:tplc="ADA41B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4148"/>
    <w:multiLevelType w:val="hybridMultilevel"/>
    <w:tmpl w:val="E380485A"/>
    <w:lvl w:ilvl="0" w:tplc="4894E7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1333"/>
    <w:multiLevelType w:val="hybridMultilevel"/>
    <w:tmpl w:val="8286F40A"/>
    <w:lvl w:ilvl="0" w:tplc="A4AE5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4636B"/>
    <w:multiLevelType w:val="hybridMultilevel"/>
    <w:tmpl w:val="964C6FB6"/>
    <w:lvl w:ilvl="0" w:tplc="F79A59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936FB"/>
    <w:multiLevelType w:val="hybridMultilevel"/>
    <w:tmpl w:val="0DE2D564"/>
    <w:lvl w:ilvl="0" w:tplc="90605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5181C"/>
    <w:multiLevelType w:val="hybridMultilevel"/>
    <w:tmpl w:val="5DEA46DE"/>
    <w:lvl w:ilvl="0" w:tplc="4B685ED2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11A11D8"/>
    <w:multiLevelType w:val="hybridMultilevel"/>
    <w:tmpl w:val="85A47116"/>
    <w:lvl w:ilvl="0" w:tplc="ADA41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65035"/>
    <w:multiLevelType w:val="hybridMultilevel"/>
    <w:tmpl w:val="91F6F7DE"/>
    <w:lvl w:ilvl="0" w:tplc="0409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61A33"/>
    <w:multiLevelType w:val="hybridMultilevel"/>
    <w:tmpl w:val="9A1C8B04"/>
    <w:lvl w:ilvl="0" w:tplc="A4AE55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B4F0A"/>
    <w:multiLevelType w:val="hybridMultilevel"/>
    <w:tmpl w:val="DED8A6D6"/>
    <w:lvl w:ilvl="0" w:tplc="568C9D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E0596"/>
    <w:multiLevelType w:val="hybridMultilevel"/>
    <w:tmpl w:val="D72C4534"/>
    <w:lvl w:ilvl="0" w:tplc="0409000D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A152E"/>
    <w:multiLevelType w:val="hybridMultilevel"/>
    <w:tmpl w:val="D13A3CFC"/>
    <w:lvl w:ilvl="0" w:tplc="F79A59D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8B169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94841EF"/>
    <w:multiLevelType w:val="hybridMultilevel"/>
    <w:tmpl w:val="7E5E75C0"/>
    <w:lvl w:ilvl="0" w:tplc="33DA8BBA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0938A9"/>
    <w:multiLevelType w:val="hybridMultilevel"/>
    <w:tmpl w:val="DA14C774"/>
    <w:lvl w:ilvl="0" w:tplc="9C5E3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8E9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B00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43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EB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7661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282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A6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C63D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31BE2"/>
    <w:multiLevelType w:val="hybridMultilevel"/>
    <w:tmpl w:val="B00098DA"/>
    <w:lvl w:ilvl="0" w:tplc="04240001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756815"/>
    <w:multiLevelType w:val="hybridMultilevel"/>
    <w:tmpl w:val="7848D028"/>
    <w:lvl w:ilvl="0" w:tplc="10D4EA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2C5158"/>
    <w:multiLevelType w:val="hybridMultilevel"/>
    <w:tmpl w:val="60787AC0"/>
    <w:lvl w:ilvl="0" w:tplc="A4AE5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A1F28"/>
    <w:multiLevelType w:val="hybridMultilevel"/>
    <w:tmpl w:val="DD3E1A8A"/>
    <w:lvl w:ilvl="0" w:tplc="90605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21677"/>
    <w:multiLevelType w:val="hybridMultilevel"/>
    <w:tmpl w:val="10341858"/>
    <w:lvl w:ilvl="0" w:tplc="A4AE5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6710E"/>
    <w:multiLevelType w:val="hybridMultilevel"/>
    <w:tmpl w:val="11728164"/>
    <w:lvl w:ilvl="0" w:tplc="90605E86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58BE273D"/>
    <w:multiLevelType w:val="hybridMultilevel"/>
    <w:tmpl w:val="C164CD22"/>
    <w:lvl w:ilvl="0" w:tplc="8FC4B436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5DC060F1"/>
    <w:multiLevelType w:val="hybridMultilevel"/>
    <w:tmpl w:val="92D8D95E"/>
    <w:lvl w:ilvl="0" w:tplc="0409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52C7"/>
    <w:multiLevelType w:val="hybridMultilevel"/>
    <w:tmpl w:val="886C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E4FE6"/>
    <w:multiLevelType w:val="hybridMultilevel"/>
    <w:tmpl w:val="25802288"/>
    <w:lvl w:ilvl="0" w:tplc="04090001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B6558"/>
    <w:multiLevelType w:val="hybridMultilevel"/>
    <w:tmpl w:val="F3942B60"/>
    <w:lvl w:ilvl="0" w:tplc="ADA41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90717"/>
    <w:multiLevelType w:val="hybridMultilevel"/>
    <w:tmpl w:val="7C287538"/>
    <w:lvl w:ilvl="0" w:tplc="04BC06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22266">
    <w:abstractNumId w:val="6"/>
  </w:num>
  <w:num w:numId="2" w16cid:durableId="591014585">
    <w:abstractNumId w:val="25"/>
  </w:num>
  <w:num w:numId="3" w16cid:durableId="111443504">
    <w:abstractNumId w:val="3"/>
  </w:num>
  <w:num w:numId="4" w16cid:durableId="1671058120">
    <w:abstractNumId w:val="10"/>
  </w:num>
  <w:num w:numId="5" w16cid:durableId="1103184108">
    <w:abstractNumId w:val="20"/>
  </w:num>
  <w:num w:numId="6" w16cid:durableId="21426517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510957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5150453">
    <w:abstractNumId w:val="0"/>
  </w:num>
  <w:num w:numId="9" w16cid:durableId="2121490126">
    <w:abstractNumId w:val="5"/>
  </w:num>
  <w:num w:numId="10" w16cid:durableId="1373462297">
    <w:abstractNumId w:val="14"/>
  </w:num>
  <w:num w:numId="11" w16cid:durableId="1804537180">
    <w:abstractNumId w:val="11"/>
  </w:num>
  <w:num w:numId="12" w16cid:durableId="927234169">
    <w:abstractNumId w:val="8"/>
  </w:num>
  <w:num w:numId="13" w16cid:durableId="64011660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1359936">
    <w:abstractNumId w:val="23"/>
  </w:num>
  <w:num w:numId="15" w16cid:durableId="989094929">
    <w:abstractNumId w:val="1"/>
  </w:num>
  <w:num w:numId="16" w16cid:durableId="1763378621">
    <w:abstractNumId w:val="22"/>
  </w:num>
  <w:num w:numId="17" w16cid:durableId="1916012095">
    <w:abstractNumId w:val="12"/>
  </w:num>
  <w:num w:numId="18" w16cid:durableId="590964710">
    <w:abstractNumId w:val="24"/>
  </w:num>
  <w:num w:numId="19" w16cid:durableId="956252558">
    <w:abstractNumId w:val="17"/>
  </w:num>
  <w:num w:numId="20" w16cid:durableId="500319456">
    <w:abstractNumId w:val="4"/>
  </w:num>
  <w:num w:numId="21" w16cid:durableId="1267694394">
    <w:abstractNumId w:val="19"/>
  </w:num>
  <w:num w:numId="22" w16cid:durableId="1537431030">
    <w:abstractNumId w:val="9"/>
  </w:num>
  <w:num w:numId="23" w16cid:durableId="24909990">
    <w:abstractNumId w:val="21"/>
  </w:num>
  <w:num w:numId="24" w16cid:durableId="592711819">
    <w:abstractNumId w:val="26"/>
  </w:num>
  <w:num w:numId="25" w16cid:durableId="556553653">
    <w:abstractNumId w:val="2"/>
  </w:num>
  <w:num w:numId="26" w16cid:durableId="344212821">
    <w:abstractNumId w:val="18"/>
  </w:num>
  <w:num w:numId="27" w16cid:durableId="2118089308">
    <w:abstractNumId w:val="16"/>
  </w:num>
  <w:num w:numId="28" w16cid:durableId="2131244968">
    <w:abstractNumId w:val="7"/>
  </w:num>
  <w:num w:numId="29" w16cid:durableId="429452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2BF"/>
    <w:rsid w:val="00002814"/>
    <w:rsid w:val="00002FE9"/>
    <w:rsid w:val="00003A39"/>
    <w:rsid w:val="000070CC"/>
    <w:rsid w:val="000100ED"/>
    <w:rsid w:val="00014489"/>
    <w:rsid w:val="000153F7"/>
    <w:rsid w:val="00016FD9"/>
    <w:rsid w:val="00017DA3"/>
    <w:rsid w:val="00020738"/>
    <w:rsid w:val="00020C06"/>
    <w:rsid w:val="00020D2C"/>
    <w:rsid w:val="00021028"/>
    <w:rsid w:val="00021458"/>
    <w:rsid w:val="00021470"/>
    <w:rsid w:val="000216CA"/>
    <w:rsid w:val="000227E1"/>
    <w:rsid w:val="00023727"/>
    <w:rsid w:val="00024E62"/>
    <w:rsid w:val="000256F5"/>
    <w:rsid w:val="000258CF"/>
    <w:rsid w:val="00027B29"/>
    <w:rsid w:val="000301C2"/>
    <w:rsid w:val="00031CB8"/>
    <w:rsid w:val="00032830"/>
    <w:rsid w:val="00033AA1"/>
    <w:rsid w:val="00034169"/>
    <w:rsid w:val="00034AE7"/>
    <w:rsid w:val="00036356"/>
    <w:rsid w:val="000370A4"/>
    <w:rsid w:val="00037E4D"/>
    <w:rsid w:val="00040A95"/>
    <w:rsid w:val="000411EA"/>
    <w:rsid w:val="00042F04"/>
    <w:rsid w:val="00043F4E"/>
    <w:rsid w:val="0004475F"/>
    <w:rsid w:val="00044E0B"/>
    <w:rsid w:val="00044E62"/>
    <w:rsid w:val="00045CBB"/>
    <w:rsid w:val="00046056"/>
    <w:rsid w:val="00046A2F"/>
    <w:rsid w:val="00046AAE"/>
    <w:rsid w:val="00047BE4"/>
    <w:rsid w:val="00050101"/>
    <w:rsid w:val="0005067E"/>
    <w:rsid w:val="0005108D"/>
    <w:rsid w:val="00052D24"/>
    <w:rsid w:val="000534B7"/>
    <w:rsid w:val="000537F3"/>
    <w:rsid w:val="0005469E"/>
    <w:rsid w:val="000551DC"/>
    <w:rsid w:val="000563BB"/>
    <w:rsid w:val="0005662F"/>
    <w:rsid w:val="000566EF"/>
    <w:rsid w:val="00056749"/>
    <w:rsid w:val="000608DE"/>
    <w:rsid w:val="00060D0D"/>
    <w:rsid w:val="0006130D"/>
    <w:rsid w:val="00062A0C"/>
    <w:rsid w:val="000632E4"/>
    <w:rsid w:val="00064B2F"/>
    <w:rsid w:val="000654EE"/>
    <w:rsid w:val="00065993"/>
    <w:rsid w:val="00065A69"/>
    <w:rsid w:val="00070957"/>
    <w:rsid w:val="00071F24"/>
    <w:rsid w:val="000724CA"/>
    <w:rsid w:val="0007288C"/>
    <w:rsid w:val="00075BA0"/>
    <w:rsid w:val="000770F7"/>
    <w:rsid w:val="0007761F"/>
    <w:rsid w:val="000800EE"/>
    <w:rsid w:val="00080418"/>
    <w:rsid w:val="000808EF"/>
    <w:rsid w:val="00084488"/>
    <w:rsid w:val="00085CC9"/>
    <w:rsid w:val="00090FF9"/>
    <w:rsid w:val="00093F59"/>
    <w:rsid w:val="00094795"/>
    <w:rsid w:val="00094B7C"/>
    <w:rsid w:val="00096608"/>
    <w:rsid w:val="00096A3B"/>
    <w:rsid w:val="000A26DA"/>
    <w:rsid w:val="000A2807"/>
    <w:rsid w:val="000A31CC"/>
    <w:rsid w:val="000A3B1C"/>
    <w:rsid w:val="000A3ECC"/>
    <w:rsid w:val="000A7012"/>
    <w:rsid w:val="000A7AB7"/>
    <w:rsid w:val="000B07B1"/>
    <w:rsid w:val="000B1FEC"/>
    <w:rsid w:val="000B23CC"/>
    <w:rsid w:val="000B2AEE"/>
    <w:rsid w:val="000B3A10"/>
    <w:rsid w:val="000B3F2D"/>
    <w:rsid w:val="000B501F"/>
    <w:rsid w:val="000B7BB0"/>
    <w:rsid w:val="000C00A1"/>
    <w:rsid w:val="000C18A8"/>
    <w:rsid w:val="000C1AB4"/>
    <w:rsid w:val="000C2DFB"/>
    <w:rsid w:val="000C30DA"/>
    <w:rsid w:val="000C30DD"/>
    <w:rsid w:val="000C387F"/>
    <w:rsid w:val="000C4266"/>
    <w:rsid w:val="000C565B"/>
    <w:rsid w:val="000C61D6"/>
    <w:rsid w:val="000D11D2"/>
    <w:rsid w:val="000D1244"/>
    <w:rsid w:val="000D47C3"/>
    <w:rsid w:val="000D5BB9"/>
    <w:rsid w:val="000D5BDB"/>
    <w:rsid w:val="000D6032"/>
    <w:rsid w:val="000D6372"/>
    <w:rsid w:val="000D71F4"/>
    <w:rsid w:val="000D7964"/>
    <w:rsid w:val="000E04C7"/>
    <w:rsid w:val="000E066E"/>
    <w:rsid w:val="000E0891"/>
    <w:rsid w:val="000E089E"/>
    <w:rsid w:val="000E1563"/>
    <w:rsid w:val="000E15E7"/>
    <w:rsid w:val="000E1BDF"/>
    <w:rsid w:val="000E1FEE"/>
    <w:rsid w:val="000E2871"/>
    <w:rsid w:val="000E6611"/>
    <w:rsid w:val="000E6B55"/>
    <w:rsid w:val="000E7A3E"/>
    <w:rsid w:val="000F0127"/>
    <w:rsid w:val="000F36B9"/>
    <w:rsid w:val="000F4E86"/>
    <w:rsid w:val="000F5CF1"/>
    <w:rsid w:val="000F666F"/>
    <w:rsid w:val="000F674B"/>
    <w:rsid w:val="000F6FDA"/>
    <w:rsid w:val="000F7CFF"/>
    <w:rsid w:val="00100858"/>
    <w:rsid w:val="001015C9"/>
    <w:rsid w:val="001063E2"/>
    <w:rsid w:val="00106B88"/>
    <w:rsid w:val="00110774"/>
    <w:rsid w:val="00111365"/>
    <w:rsid w:val="001119BB"/>
    <w:rsid w:val="001127D4"/>
    <w:rsid w:val="00113B97"/>
    <w:rsid w:val="00114553"/>
    <w:rsid w:val="00115606"/>
    <w:rsid w:val="00115F0E"/>
    <w:rsid w:val="001176AC"/>
    <w:rsid w:val="0012003F"/>
    <w:rsid w:val="001218A5"/>
    <w:rsid w:val="001221C2"/>
    <w:rsid w:val="00123468"/>
    <w:rsid w:val="00123934"/>
    <w:rsid w:val="00123A71"/>
    <w:rsid w:val="00123B8C"/>
    <w:rsid w:val="001243C4"/>
    <w:rsid w:val="0012460D"/>
    <w:rsid w:val="0012510F"/>
    <w:rsid w:val="00125119"/>
    <w:rsid w:val="00125719"/>
    <w:rsid w:val="001266B0"/>
    <w:rsid w:val="0012763E"/>
    <w:rsid w:val="00127781"/>
    <w:rsid w:val="001306EF"/>
    <w:rsid w:val="00131004"/>
    <w:rsid w:val="00131E21"/>
    <w:rsid w:val="0013327E"/>
    <w:rsid w:val="00133AC7"/>
    <w:rsid w:val="00133FF4"/>
    <w:rsid w:val="00134070"/>
    <w:rsid w:val="0013427B"/>
    <w:rsid w:val="00135170"/>
    <w:rsid w:val="001354D5"/>
    <w:rsid w:val="001356DE"/>
    <w:rsid w:val="0013586F"/>
    <w:rsid w:val="00135A69"/>
    <w:rsid w:val="0013661B"/>
    <w:rsid w:val="001366EE"/>
    <w:rsid w:val="001403E7"/>
    <w:rsid w:val="00140B71"/>
    <w:rsid w:val="0014139C"/>
    <w:rsid w:val="00141401"/>
    <w:rsid w:val="00141732"/>
    <w:rsid w:val="001423D0"/>
    <w:rsid w:val="00143FC4"/>
    <w:rsid w:val="00145B62"/>
    <w:rsid w:val="0014695B"/>
    <w:rsid w:val="00146F48"/>
    <w:rsid w:val="00147055"/>
    <w:rsid w:val="00147ADA"/>
    <w:rsid w:val="0015109A"/>
    <w:rsid w:val="00151EAC"/>
    <w:rsid w:val="0015264E"/>
    <w:rsid w:val="00152B48"/>
    <w:rsid w:val="00152F42"/>
    <w:rsid w:val="00153007"/>
    <w:rsid w:val="00154EEF"/>
    <w:rsid w:val="00155B81"/>
    <w:rsid w:val="001563A8"/>
    <w:rsid w:val="00156910"/>
    <w:rsid w:val="00157B41"/>
    <w:rsid w:val="00157DFD"/>
    <w:rsid w:val="001602A7"/>
    <w:rsid w:val="001602DB"/>
    <w:rsid w:val="00160969"/>
    <w:rsid w:val="00160B68"/>
    <w:rsid w:val="001616D7"/>
    <w:rsid w:val="001641A2"/>
    <w:rsid w:val="00164229"/>
    <w:rsid w:val="001645CD"/>
    <w:rsid w:val="001656CB"/>
    <w:rsid w:val="001657BF"/>
    <w:rsid w:val="00165D73"/>
    <w:rsid w:val="00171CE6"/>
    <w:rsid w:val="00172348"/>
    <w:rsid w:val="0017286E"/>
    <w:rsid w:val="00172AD6"/>
    <w:rsid w:val="00173C03"/>
    <w:rsid w:val="00175579"/>
    <w:rsid w:val="00175D6B"/>
    <w:rsid w:val="00176585"/>
    <w:rsid w:val="00177506"/>
    <w:rsid w:val="00177D38"/>
    <w:rsid w:val="00180FDE"/>
    <w:rsid w:val="00181991"/>
    <w:rsid w:val="00181BCC"/>
    <w:rsid w:val="00181CB0"/>
    <w:rsid w:val="00183693"/>
    <w:rsid w:val="001843B8"/>
    <w:rsid w:val="00184D91"/>
    <w:rsid w:val="001853DA"/>
    <w:rsid w:val="00186833"/>
    <w:rsid w:val="001871C3"/>
    <w:rsid w:val="00190627"/>
    <w:rsid w:val="00190BC4"/>
    <w:rsid w:val="00190FA2"/>
    <w:rsid w:val="00192577"/>
    <w:rsid w:val="001935B7"/>
    <w:rsid w:val="001953ED"/>
    <w:rsid w:val="00195971"/>
    <w:rsid w:val="00195FDF"/>
    <w:rsid w:val="0019622D"/>
    <w:rsid w:val="00196F23"/>
    <w:rsid w:val="001A0501"/>
    <w:rsid w:val="001A5A65"/>
    <w:rsid w:val="001A7F05"/>
    <w:rsid w:val="001B0CA2"/>
    <w:rsid w:val="001B3617"/>
    <w:rsid w:val="001B38A8"/>
    <w:rsid w:val="001B3CB0"/>
    <w:rsid w:val="001B3D3C"/>
    <w:rsid w:val="001B3DFC"/>
    <w:rsid w:val="001C00A4"/>
    <w:rsid w:val="001C024E"/>
    <w:rsid w:val="001C12F1"/>
    <w:rsid w:val="001C344D"/>
    <w:rsid w:val="001C45F3"/>
    <w:rsid w:val="001C4A2E"/>
    <w:rsid w:val="001C4C8F"/>
    <w:rsid w:val="001C4DEB"/>
    <w:rsid w:val="001C5F4F"/>
    <w:rsid w:val="001C68B2"/>
    <w:rsid w:val="001C79DD"/>
    <w:rsid w:val="001D0918"/>
    <w:rsid w:val="001D2277"/>
    <w:rsid w:val="001D30FC"/>
    <w:rsid w:val="001D482A"/>
    <w:rsid w:val="001D5372"/>
    <w:rsid w:val="001D56F5"/>
    <w:rsid w:val="001D6924"/>
    <w:rsid w:val="001D75A9"/>
    <w:rsid w:val="001E0D0D"/>
    <w:rsid w:val="001E3FF8"/>
    <w:rsid w:val="001E54AF"/>
    <w:rsid w:val="001E5795"/>
    <w:rsid w:val="001E72BF"/>
    <w:rsid w:val="001E7661"/>
    <w:rsid w:val="001E7951"/>
    <w:rsid w:val="001E7A66"/>
    <w:rsid w:val="001F428F"/>
    <w:rsid w:val="001F49FB"/>
    <w:rsid w:val="001F504B"/>
    <w:rsid w:val="001F5512"/>
    <w:rsid w:val="001F5CCB"/>
    <w:rsid w:val="001F6369"/>
    <w:rsid w:val="001F712B"/>
    <w:rsid w:val="001F7C22"/>
    <w:rsid w:val="002008EC"/>
    <w:rsid w:val="00203975"/>
    <w:rsid w:val="00203E5C"/>
    <w:rsid w:val="00206514"/>
    <w:rsid w:val="00207A17"/>
    <w:rsid w:val="00210030"/>
    <w:rsid w:val="0021128A"/>
    <w:rsid w:val="00211BBB"/>
    <w:rsid w:val="00211FAA"/>
    <w:rsid w:val="0021310D"/>
    <w:rsid w:val="002139D2"/>
    <w:rsid w:val="00213FF4"/>
    <w:rsid w:val="002147B8"/>
    <w:rsid w:val="002147BE"/>
    <w:rsid w:val="002164DA"/>
    <w:rsid w:val="00216AF0"/>
    <w:rsid w:val="0022124D"/>
    <w:rsid w:val="00221AAF"/>
    <w:rsid w:val="002260C9"/>
    <w:rsid w:val="002263AB"/>
    <w:rsid w:val="00226AC9"/>
    <w:rsid w:val="00226C3E"/>
    <w:rsid w:val="00230B8A"/>
    <w:rsid w:val="00231932"/>
    <w:rsid w:val="00232584"/>
    <w:rsid w:val="002327FF"/>
    <w:rsid w:val="002337CD"/>
    <w:rsid w:val="00233BE2"/>
    <w:rsid w:val="002345BD"/>
    <w:rsid w:val="002347E2"/>
    <w:rsid w:val="00235B1B"/>
    <w:rsid w:val="00235CCB"/>
    <w:rsid w:val="00236B54"/>
    <w:rsid w:val="002379BD"/>
    <w:rsid w:val="00240E37"/>
    <w:rsid w:val="00241516"/>
    <w:rsid w:val="00241DDC"/>
    <w:rsid w:val="00245014"/>
    <w:rsid w:val="002456E1"/>
    <w:rsid w:val="00245F4D"/>
    <w:rsid w:val="00246907"/>
    <w:rsid w:val="00246CA8"/>
    <w:rsid w:val="00251018"/>
    <w:rsid w:val="002514E1"/>
    <w:rsid w:val="00251B33"/>
    <w:rsid w:val="00252AB5"/>
    <w:rsid w:val="002536EF"/>
    <w:rsid w:val="00255D2F"/>
    <w:rsid w:val="00256EC6"/>
    <w:rsid w:val="00257A22"/>
    <w:rsid w:val="00260103"/>
    <w:rsid w:val="00260FBD"/>
    <w:rsid w:val="00261532"/>
    <w:rsid w:val="0026162D"/>
    <w:rsid w:val="00263494"/>
    <w:rsid w:val="00263703"/>
    <w:rsid w:val="0026441F"/>
    <w:rsid w:val="00264483"/>
    <w:rsid w:val="002668EB"/>
    <w:rsid w:val="0026739C"/>
    <w:rsid w:val="00270CE7"/>
    <w:rsid w:val="00270D38"/>
    <w:rsid w:val="00270F59"/>
    <w:rsid w:val="002713B4"/>
    <w:rsid w:val="0027222E"/>
    <w:rsid w:val="00274405"/>
    <w:rsid w:val="00276032"/>
    <w:rsid w:val="0027611A"/>
    <w:rsid w:val="002766CC"/>
    <w:rsid w:val="00276F4A"/>
    <w:rsid w:val="002776E2"/>
    <w:rsid w:val="00280866"/>
    <w:rsid w:val="0028147E"/>
    <w:rsid w:val="0028156E"/>
    <w:rsid w:val="00282AF8"/>
    <w:rsid w:val="002847D1"/>
    <w:rsid w:val="00284DAF"/>
    <w:rsid w:val="00285A2C"/>
    <w:rsid w:val="00285CED"/>
    <w:rsid w:val="00285F7D"/>
    <w:rsid w:val="0028601D"/>
    <w:rsid w:val="00286318"/>
    <w:rsid w:val="002871BE"/>
    <w:rsid w:val="002879B4"/>
    <w:rsid w:val="002908BF"/>
    <w:rsid w:val="00290BED"/>
    <w:rsid w:val="00290F40"/>
    <w:rsid w:val="002924B1"/>
    <w:rsid w:val="00296112"/>
    <w:rsid w:val="002965EF"/>
    <w:rsid w:val="00297612"/>
    <w:rsid w:val="00297F82"/>
    <w:rsid w:val="002A0B57"/>
    <w:rsid w:val="002A1267"/>
    <w:rsid w:val="002A283C"/>
    <w:rsid w:val="002A357C"/>
    <w:rsid w:val="002A594C"/>
    <w:rsid w:val="002B0A02"/>
    <w:rsid w:val="002B0F2A"/>
    <w:rsid w:val="002B30EC"/>
    <w:rsid w:val="002B36C3"/>
    <w:rsid w:val="002B62F4"/>
    <w:rsid w:val="002B6464"/>
    <w:rsid w:val="002C00A4"/>
    <w:rsid w:val="002C0F7E"/>
    <w:rsid w:val="002C1C72"/>
    <w:rsid w:val="002C248A"/>
    <w:rsid w:val="002C3082"/>
    <w:rsid w:val="002C3316"/>
    <w:rsid w:val="002C3B53"/>
    <w:rsid w:val="002C486C"/>
    <w:rsid w:val="002C6472"/>
    <w:rsid w:val="002C6F21"/>
    <w:rsid w:val="002C7DBE"/>
    <w:rsid w:val="002D0755"/>
    <w:rsid w:val="002D2C53"/>
    <w:rsid w:val="002D6EF5"/>
    <w:rsid w:val="002D785F"/>
    <w:rsid w:val="002E1726"/>
    <w:rsid w:val="002E2415"/>
    <w:rsid w:val="002E4F00"/>
    <w:rsid w:val="002E4F94"/>
    <w:rsid w:val="002E5180"/>
    <w:rsid w:val="002E57B6"/>
    <w:rsid w:val="002E5CC5"/>
    <w:rsid w:val="002E608C"/>
    <w:rsid w:val="002F1376"/>
    <w:rsid w:val="002F171D"/>
    <w:rsid w:val="002F1D4C"/>
    <w:rsid w:val="002F3E3C"/>
    <w:rsid w:val="002F4485"/>
    <w:rsid w:val="002F4874"/>
    <w:rsid w:val="002F6215"/>
    <w:rsid w:val="002F6F0E"/>
    <w:rsid w:val="002F7056"/>
    <w:rsid w:val="002F78A1"/>
    <w:rsid w:val="003014F8"/>
    <w:rsid w:val="00301670"/>
    <w:rsid w:val="003019BF"/>
    <w:rsid w:val="00301D05"/>
    <w:rsid w:val="00301ED0"/>
    <w:rsid w:val="00302B84"/>
    <w:rsid w:val="003034D8"/>
    <w:rsid w:val="00304CAB"/>
    <w:rsid w:val="00306F91"/>
    <w:rsid w:val="003078DD"/>
    <w:rsid w:val="00310637"/>
    <w:rsid w:val="00312934"/>
    <w:rsid w:val="00312978"/>
    <w:rsid w:val="00313713"/>
    <w:rsid w:val="00315849"/>
    <w:rsid w:val="00315DEC"/>
    <w:rsid w:val="00315EE9"/>
    <w:rsid w:val="0031645D"/>
    <w:rsid w:val="00316C02"/>
    <w:rsid w:val="00316DC7"/>
    <w:rsid w:val="003204DD"/>
    <w:rsid w:val="00322012"/>
    <w:rsid w:val="0032259D"/>
    <w:rsid w:val="00324E23"/>
    <w:rsid w:val="0032539C"/>
    <w:rsid w:val="0032740C"/>
    <w:rsid w:val="00331E11"/>
    <w:rsid w:val="00332E1E"/>
    <w:rsid w:val="00333094"/>
    <w:rsid w:val="003334F6"/>
    <w:rsid w:val="00333905"/>
    <w:rsid w:val="00334215"/>
    <w:rsid w:val="0033541D"/>
    <w:rsid w:val="00336EA8"/>
    <w:rsid w:val="00340F01"/>
    <w:rsid w:val="00342084"/>
    <w:rsid w:val="00343477"/>
    <w:rsid w:val="0034356D"/>
    <w:rsid w:val="0034394B"/>
    <w:rsid w:val="00344BD1"/>
    <w:rsid w:val="00345E9C"/>
    <w:rsid w:val="00345EB9"/>
    <w:rsid w:val="003467F5"/>
    <w:rsid w:val="00352DB6"/>
    <w:rsid w:val="00355249"/>
    <w:rsid w:val="00357466"/>
    <w:rsid w:val="00360CC4"/>
    <w:rsid w:val="00361015"/>
    <w:rsid w:val="003645C5"/>
    <w:rsid w:val="00365518"/>
    <w:rsid w:val="00366553"/>
    <w:rsid w:val="003668EA"/>
    <w:rsid w:val="00370D3B"/>
    <w:rsid w:val="00371248"/>
    <w:rsid w:val="00372F8D"/>
    <w:rsid w:val="00373CF9"/>
    <w:rsid w:val="0037407B"/>
    <w:rsid w:val="00374EF0"/>
    <w:rsid w:val="003759BA"/>
    <w:rsid w:val="00375ED1"/>
    <w:rsid w:val="00377147"/>
    <w:rsid w:val="00377942"/>
    <w:rsid w:val="00377B1C"/>
    <w:rsid w:val="00380799"/>
    <w:rsid w:val="00380E3D"/>
    <w:rsid w:val="0038156B"/>
    <w:rsid w:val="00381BDC"/>
    <w:rsid w:val="00382517"/>
    <w:rsid w:val="003842A5"/>
    <w:rsid w:val="0038569F"/>
    <w:rsid w:val="003856FA"/>
    <w:rsid w:val="0038764F"/>
    <w:rsid w:val="003905C6"/>
    <w:rsid w:val="00392E09"/>
    <w:rsid w:val="00393161"/>
    <w:rsid w:val="00394F71"/>
    <w:rsid w:val="00395417"/>
    <w:rsid w:val="003958EB"/>
    <w:rsid w:val="00395A88"/>
    <w:rsid w:val="00395D20"/>
    <w:rsid w:val="00395D22"/>
    <w:rsid w:val="00396BAC"/>
    <w:rsid w:val="00397DD5"/>
    <w:rsid w:val="003A028B"/>
    <w:rsid w:val="003A0CD1"/>
    <w:rsid w:val="003A1163"/>
    <w:rsid w:val="003A1E0B"/>
    <w:rsid w:val="003A2293"/>
    <w:rsid w:val="003A3B47"/>
    <w:rsid w:val="003A4A17"/>
    <w:rsid w:val="003A5EDE"/>
    <w:rsid w:val="003A6363"/>
    <w:rsid w:val="003A6771"/>
    <w:rsid w:val="003A75DE"/>
    <w:rsid w:val="003A76DF"/>
    <w:rsid w:val="003A79E4"/>
    <w:rsid w:val="003B1B33"/>
    <w:rsid w:val="003B1D71"/>
    <w:rsid w:val="003B1E18"/>
    <w:rsid w:val="003B265D"/>
    <w:rsid w:val="003B294B"/>
    <w:rsid w:val="003B296A"/>
    <w:rsid w:val="003B3676"/>
    <w:rsid w:val="003B3757"/>
    <w:rsid w:val="003B388E"/>
    <w:rsid w:val="003B4394"/>
    <w:rsid w:val="003B47D6"/>
    <w:rsid w:val="003B4B53"/>
    <w:rsid w:val="003B68F0"/>
    <w:rsid w:val="003B6985"/>
    <w:rsid w:val="003C00CB"/>
    <w:rsid w:val="003C3D91"/>
    <w:rsid w:val="003C429F"/>
    <w:rsid w:val="003C4CE7"/>
    <w:rsid w:val="003C4DD3"/>
    <w:rsid w:val="003C4E27"/>
    <w:rsid w:val="003C539E"/>
    <w:rsid w:val="003C56E9"/>
    <w:rsid w:val="003D15A8"/>
    <w:rsid w:val="003D2DA9"/>
    <w:rsid w:val="003D3808"/>
    <w:rsid w:val="003D3998"/>
    <w:rsid w:val="003D4021"/>
    <w:rsid w:val="003D4676"/>
    <w:rsid w:val="003D53FD"/>
    <w:rsid w:val="003D5F7E"/>
    <w:rsid w:val="003D62B7"/>
    <w:rsid w:val="003D6AD9"/>
    <w:rsid w:val="003D6B15"/>
    <w:rsid w:val="003D79A8"/>
    <w:rsid w:val="003E0061"/>
    <w:rsid w:val="003E2B4D"/>
    <w:rsid w:val="003E2B7F"/>
    <w:rsid w:val="003E3566"/>
    <w:rsid w:val="003E3904"/>
    <w:rsid w:val="003E4AE1"/>
    <w:rsid w:val="003E4F92"/>
    <w:rsid w:val="003E58FD"/>
    <w:rsid w:val="003E5CE9"/>
    <w:rsid w:val="003E6A0F"/>
    <w:rsid w:val="003E7896"/>
    <w:rsid w:val="003E78FA"/>
    <w:rsid w:val="003E7990"/>
    <w:rsid w:val="003E7EE7"/>
    <w:rsid w:val="003F1DFD"/>
    <w:rsid w:val="003F288E"/>
    <w:rsid w:val="003F2DEE"/>
    <w:rsid w:val="003F3CEA"/>
    <w:rsid w:val="003F525B"/>
    <w:rsid w:val="003F5824"/>
    <w:rsid w:val="00401036"/>
    <w:rsid w:val="00403D7B"/>
    <w:rsid w:val="0040589F"/>
    <w:rsid w:val="0041061B"/>
    <w:rsid w:val="00410710"/>
    <w:rsid w:val="0041074E"/>
    <w:rsid w:val="00410A61"/>
    <w:rsid w:val="00411DFC"/>
    <w:rsid w:val="004124C3"/>
    <w:rsid w:val="00412FE5"/>
    <w:rsid w:val="004130AD"/>
    <w:rsid w:val="00414B9A"/>
    <w:rsid w:val="00415C75"/>
    <w:rsid w:val="00416C2C"/>
    <w:rsid w:val="00417A70"/>
    <w:rsid w:val="004201A7"/>
    <w:rsid w:val="00420291"/>
    <w:rsid w:val="00422FFC"/>
    <w:rsid w:val="004233D8"/>
    <w:rsid w:val="00423F9B"/>
    <w:rsid w:val="0042469B"/>
    <w:rsid w:val="00424FAF"/>
    <w:rsid w:val="004270EB"/>
    <w:rsid w:val="004300A3"/>
    <w:rsid w:val="004303B0"/>
    <w:rsid w:val="00430C8C"/>
    <w:rsid w:val="00432122"/>
    <w:rsid w:val="00433371"/>
    <w:rsid w:val="00433479"/>
    <w:rsid w:val="004337DC"/>
    <w:rsid w:val="004340B2"/>
    <w:rsid w:val="00434D46"/>
    <w:rsid w:val="004363E1"/>
    <w:rsid w:val="00436D04"/>
    <w:rsid w:val="0043765A"/>
    <w:rsid w:val="004407A1"/>
    <w:rsid w:val="00444AFA"/>
    <w:rsid w:val="00446446"/>
    <w:rsid w:val="004466CF"/>
    <w:rsid w:val="00447C3B"/>
    <w:rsid w:val="00451D41"/>
    <w:rsid w:val="00452358"/>
    <w:rsid w:val="004538C3"/>
    <w:rsid w:val="0045466D"/>
    <w:rsid w:val="00454CB8"/>
    <w:rsid w:val="004563A1"/>
    <w:rsid w:val="00457C73"/>
    <w:rsid w:val="00460A80"/>
    <w:rsid w:val="0046115D"/>
    <w:rsid w:val="004618B2"/>
    <w:rsid w:val="004639AE"/>
    <w:rsid w:val="00464367"/>
    <w:rsid w:val="00465F7B"/>
    <w:rsid w:val="00466B1C"/>
    <w:rsid w:val="00467551"/>
    <w:rsid w:val="00467B4E"/>
    <w:rsid w:val="00470343"/>
    <w:rsid w:val="00470E6D"/>
    <w:rsid w:val="00472735"/>
    <w:rsid w:val="00472E66"/>
    <w:rsid w:val="004742EB"/>
    <w:rsid w:val="00476825"/>
    <w:rsid w:val="0047694F"/>
    <w:rsid w:val="004771BB"/>
    <w:rsid w:val="00477761"/>
    <w:rsid w:val="00477A48"/>
    <w:rsid w:val="00477FA8"/>
    <w:rsid w:val="004802C4"/>
    <w:rsid w:val="004806B5"/>
    <w:rsid w:val="004827C1"/>
    <w:rsid w:val="004833DE"/>
    <w:rsid w:val="00484AB1"/>
    <w:rsid w:val="00484E52"/>
    <w:rsid w:val="00485C96"/>
    <w:rsid w:val="00485D2C"/>
    <w:rsid w:val="0048643F"/>
    <w:rsid w:val="00492134"/>
    <w:rsid w:val="0049261A"/>
    <w:rsid w:val="0049299C"/>
    <w:rsid w:val="0049492D"/>
    <w:rsid w:val="00494E26"/>
    <w:rsid w:val="00495801"/>
    <w:rsid w:val="00496236"/>
    <w:rsid w:val="00496630"/>
    <w:rsid w:val="00496DEF"/>
    <w:rsid w:val="004A0346"/>
    <w:rsid w:val="004A12B6"/>
    <w:rsid w:val="004A22E5"/>
    <w:rsid w:val="004A426F"/>
    <w:rsid w:val="004A4EE1"/>
    <w:rsid w:val="004A539B"/>
    <w:rsid w:val="004A5544"/>
    <w:rsid w:val="004A5812"/>
    <w:rsid w:val="004A67DF"/>
    <w:rsid w:val="004A7013"/>
    <w:rsid w:val="004A748E"/>
    <w:rsid w:val="004B03FE"/>
    <w:rsid w:val="004B24BE"/>
    <w:rsid w:val="004B289F"/>
    <w:rsid w:val="004B4146"/>
    <w:rsid w:val="004B4984"/>
    <w:rsid w:val="004B5129"/>
    <w:rsid w:val="004B560D"/>
    <w:rsid w:val="004B5613"/>
    <w:rsid w:val="004B74D8"/>
    <w:rsid w:val="004B7F6F"/>
    <w:rsid w:val="004C1138"/>
    <w:rsid w:val="004C13AA"/>
    <w:rsid w:val="004C1BB5"/>
    <w:rsid w:val="004C2D5D"/>
    <w:rsid w:val="004C40D2"/>
    <w:rsid w:val="004C453C"/>
    <w:rsid w:val="004C5EC9"/>
    <w:rsid w:val="004C65B7"/>
    <w:rsid w:val="004D1E19"/>
    <w:rsid w:val="004D26D5"/>
    <w:rsid w:val="004D40F3"/>
    <w:rsid w:val="004D4F52"/>
    <w:rsid w:val="004D56B0"/>
    <w:rsid w:val="004D63F9"/>
    <w:rsid w:val="004D6F15"/>
    <w:rsid w:val="004D7FF5"/>
    <w:rsid w:val="004E065A"/>
    <w:rsid w:val="004E0A1E"/>
    <w:rsid w:val="004E1962"/>
    <w:rsid w:val="004E26E3"/>
    <w:rsid w:val="004E2FCE"/>
    <w:rsid w:val="004E3756"/>
    <w:rsid w:val="004E3CF9"/>
    <w:rsid w:val="004E408E"/>
    <w:rsid w:val="004E41BA"/>
    <w:rsid w:val="004E4323"/>
    <w:rsid w:val="004F0A25"/>
    <w:rsid w:val="004F25FC"/>
    <w:rsid w:val="004F3827"/>
    <w:rsid w:val="004F3968"/>
    <w:rsid w:val="004F52FB"/>
    <w:rsid w:val="004F612F"/>
    <w:rsid w:val="004F65CE"/>
    <w:rsid w:val="004F7905"/>
    <w:rsid w:val="004F7C0C"/>
    <w:rsid w:val="005007D6"/>
    <w:rsid w:val="00500B0C"/>
    <w:rsid w:val="0050114D"/>
    <w:rsid w:val="0050123C"/>
    <w:rsid w:val="00501427"/>
    <w:rsid w:val="005035CB"/>
    <w:rsid w:val="005035E9"/>
    <w:rsid w:val="00503F65"/>
    <w:rsid w:val="005055F0"/>
    <w:rsid w:val="00506242"/>
    <w:rsid w:val="00506DFF"/>
    <w:rsid w:val="005071F5"/>
    <w:rsid w:val="0050734A"/>
    <w:rsid w:val="00507AE1"/>
    <w:rsid w:val="00511569"/>
    <w:rsid w:val="00511B00"/>
    <w:rsid w:val="00512606"/>
    <w:rsid w:val="0051297D"/>
    <w:rsid w:val="005142E3"/>
    <w:rsid w:val="0051430D"/>
    <w:rsid w:val="00515D14"/>
    <w:rsid w:val="00522194"/>
    <w:rsid w:val="005261B9"/>
    <w:rsid w:val="00526BCE"/>
    <w:rsid w:val="00527293"/>
    <w:rsid w:val="0052740C"/>
    <w:rsid w:val="0052751D"/>
    <w:rsid w:val="00531316"/>
    <w:rsid w:val="0053210F"/>
    <w:rsid w:val="0053220B"/>
    <w:rsid w:val="00532657"/>
    <w:rsid w:val="00534A05"/>
    <w:rsid w:val="00535AE0"/>
    <w:rsid w:val="00536080"/>
    <w:rsid w:val="00537AFC"/>
    <w:rsid w:val="00540693"/>
    <w:rsid w:val="00541620"/>
    <w:rsid w:val="00542552"/>
    <w:rsid w:val="00544C78"/>
    <w:rsid w:val="00545DB0"/>
    <w:rsid w:val="005463BE"/>
    <w:rsid w:val="0054645B"/>
    <w:rsid w:val="00546B3A"/>
    <w:rsid w:val="0054790C"/>
    <w:rsid w:val="005505A5"/>
    <w:rsid w:val="0055149F"/>
    <w:rsid w:val="005516B1"/>
    <w:rsid w:val="005529B1"/>
    <w:rsid w:val="005531BB"/>
    <w:rsid w:val="00553D6A"/>
    <w:rsid w:val="00554556"/>
    <w:rsid w:val="00555367"/>
    <w:rsid w:val="00555FCB"/>
    <w:rsid w:val="0056109B"/>
    <w:rsid w:val="00562195"/>
    <w:rsid w:val="00562EE9"/>
    <w:rsid w:val="00564A5C"/>
    <w:rsid w:val="00564B9B"/>
    <w:rsid w:val="0056583A"/>
    <w:rsid w:val="0056678A"/>
    <w:rsid w:val="00570303"/>
    <w:rsid w:val="0057074F"/>
    <w:rsid w:val="0057235F"/>
    <w:rsid w:val="00573771"/>
    <w:rsid w:val="0057477D"/>
    <w:rsid w:val="00575D60"/>
    <w:rsid w:val="00576B21"/>
    <w:rsid w:val="00576C96"/>
    <w:rsid w:val="00580ECC"/>
    <w:rsid w:val="00582264"/>
    <w:rsid w:val="0058393B"/>
    <w:rsid w:val="00583EEF"/>
    <w:rsid w:val="00583F92"/>
    <w:rsid w:val="005878A2"/>
    <w:rsid w:val="005917D5"/>
    <w:rsid w:val="00591846"/>
    <w:rsid w:val="005921DE"/>
    <w:rsid w:val="00593C56"/>
    <w:rsid w:val="00593DA5"/>
    <w:rsid w:val="00593E34"/>
    <w:rsid w:val="00593FB4"/>
    <w:rsid w:val="00594EEF"/>
    <w:rsid w:val="0059672F"/>
    <w:rsid w:val="00596A56"/>
    <w:rsid w:val="005A7BF2"/>
    <w:rsid w:val="005B0215"/>
    <w:rsid w:val="005B057C"/>
    <w:rsid w:val="005B077D"/>
    <w:rsid w:val="005B10E3"/>
    <w:rsid w:val="005B22EE"/>
    <w:rsid w:val="005B2F78"/>
    <w:rsid w:val="005B3C40"/>
    <w:rsid w:val="005B413A"/>
    <w:rsid w:val="005B4918"/>
    <w:rsid w:val="005B5357"/>
    <w:rsid w:val="005B5A7D"/>
    <w:rsid w:val="005B6DFE"/>
    <w:rsid w:val="005B71A3"/>
    <w:rsid w:val="005C0250"/>
    <w:rsid w:val="005C1265"/>
    <w:rsid w:val="005C22A9"/>
    <w:rsid w:val="005C237F"/>
    <w:rsid w:val="005C27DE"/>
    <w:rsid w:val="005C2D26"/>
    <w:rsid w:val="005C414E"/>
    <w:rsid w:val="005C4D4A"/>
    <w:rsid w:val="005C56BA"/>
    <w:rsid w:val="005C6F94"/>
    <w:rsid w:val="005C74B7"/>
    <w:rsid w:val="005C7B14"/>
    <w:rsid w:val="005D08E5"/>
    <w:rsid w:val="005D12E2"/>
    <w:rsid w:val="005D17EA"/>
    <w:rsid w:val="005D3A2B"/>
    <w:rsid w:val="005D3B6B"/>
    <w:rsid w:val="005D3F17"/>
    <w:rsid w:val="005D68DA"/>
    <w:rsid w:val="005D75CD"/>
    <w:rsid w:val="005E166C"/>
    <w:rsid w:val="005E1C8B"/>
    <w:rsid w:val="005E73EA"/>
    <w:rsid w:val="005F01CA"/>
    <w:rsid w:val="005F03BC"/>
    <w:rsid w:val="005F2AE5"/>
    <w:rsid w:val="005F2DD3"/>
    <w:rsid w:val="005F38FC"/>
    <w:rsid w:val="005F3EA3"/>
    <w:rsid w:val="005F4AE8"/>
    <w:rsid w:val="005F4F8A"/>
    <w:rsid w:val="005F5615"/>
    <w:rsid w:val="005F668D"/>
    <w:rsid w:val="005F6FDA"/>
    <w:rsid w:val="005F78C2"/>
    <w:rsid w:val="00600D9E"/>
    <w:rsid w:val="0060105F"/>
    <w:rsid w:val="00601F84"/>
    <w:rsid w:val="00602975"/>
    <w:rsid w:val="00603775"/>
    <w:rsid w:val="0060447F"/>
    <w:rsid w:val="00604764"/>
    <w:rsid w:val="00604D03"/>
    <w:rsid w:val="0060565C"/>
    <w:rsid w:val="006072AB"/>
    <w:rsid w:val="006076D7"/>
    <w:rsid w:val="006077CA"/>
    <w:rsid w:val="006077CC"/>
    <w:rsid w:val="00607C0C"/>
    <w:rsid w:val="00607D37"/>
    <w:rsid w:val="00610168"/>
    <w:rsid w:val="006105D8"/>
    <w:rsid w:val="00611AA7"/>
    <w:rsid w:val="00613442"/>
    <w:rsid w:val="00615C42"/>
    <w:rsid w:val="006165F2"/>
    <w:rsid w:val="0061766D"/>
    <w:rsid w:val="0062076B"/>
    <w:rsid w:val="0062441C"/>
    <w:rsid w:val="00626A41"/>
    <w:rsid w:val="00626EB6"/>
    <w:rsid w:val="006277CD"/>
    <w:rsid w:val="00627AC3"/>
    <w:rsid w:val="00630C64"/>
    <w:rsid w:val="00630CD4"/>
    <w:rsid w:val="0063113F"/>
    <w:rsid w:val="006321C7"/>
    <w:rsid w:val="0063425E"/>
    <w:rsid w:val="00634868"/>
    <w:rsid w:val="0063557C"/>
    <w:rsid w:val="00635D32"/>
    <w:rsid w:val="00636E98"/>
    <w:rsid w:val="00637C55"/>
    <w:rsid w:val="006402B4"/>
    <w:rsid w:val="00640653"/>
    <w:rsid w:val="006416A5"/>
    <w:rsid w:val="00642574"/>
    <w:rsid w:val="00642F6E"/>
    <w:rsid w:val="00643E9E"/>
    <w:rsid w:val="00644008"/>
    <w:rsid w:val="00644B73"/>
    <w:rsid w:val="00644D76"/>
    <w:rsid w:val="006464A5"/>
    <w:rsid w:val="006472D7"/>
    <w:rsid w:val="00647865"/>
    <w:rsid w:val="00650237"/>
    <w:rsid w:val="00652DDC"/>
    <w:rsid w:val="0065340D"/>
    <w:rsid w:val="006552CD"/>
    <w:rsid w:val="006556BF"/>
    <w:rsid w:val="00655D93"/>
    <w:rsid w:val="006566B2"/>
    <w:rsid w:val="00656A92"/>
    <w:rsid w:val="00657EF9"/>
    <w:rsid w:val="00660AE3"/>
    <w:rsid w:val="006617DD"/>
    <w:rsid w:val="00661E10"/>
    <w:rsid w:val="0066332E"/>
    <w:rsid w:val="0066372D"/>
    <w:rsid w:val="00663B7F"/>
    <w:rsid w:val="00664A9F"/>
    <w:rsid w:val="00665249"/>
    <w:rsid w:val="00665F57"/>
    <w:rsid w:val="006662F5"/>
    <w:rsid w:val="00666A19"/>
    <w:rsid w:val="00671500"/>
    <w:rsid w:val="006722A0"/>
    <w:rsid w:val="006725EC"/>
    <w:rsid w:val="006736F5"/>
    <w:rsid w:val="006737B0"/>
    <w:rsid w:val="00675490"/>
    <w:rsid w:val="00675770"/>
    <w:rsid w:val="00675A36"/>
    <w:rsid w:val="00675E9D"/>
    <w:rsid w:val="00675FD8"/>
    <w:rsid w:val="00677491"/>
    <w:rsid w:val="00677D0D"/>
    <w:rsid w:val="006808F7"/>
    <w:rsid w:val="00680FF5"/>
    <w:rsid w:val="00681154"/>
    <w:rsid w:val="00684332"/>
    <w:rsid w:val="006848E2"/>
    <w:rsid w:val="00684BC9"/>
    <w:rsid w:val="00685321"/>
    <w:rsid w:val="00685A66"/>
    <w:rsid w:val="0068702C"/>
    <w:rsid w:val="00691978"/>
    <w:rsid w:val="00691CD8"/>
    <w:rsid w:val="00694211"/>
    <w:rsid w:val="00694BD6"/>
    <w:rsid w:val="00695A45"/>
    <w:rsid w:val="006A2953"/>
    <w:rsid w:val="006A2EC3"/>
    <w:rsid w:val="006A2F40"/>
    <w:rsid w:val="006A2F5C"/>
    <w:rsid w:val="006A3105"/>
    <w:rsid w:val="006A3AE3"/>
    <w:rsid w:val="006A5476"/>
    <w:rsid w:val="006A5BC3"/>
    <w:rsid w:val="006A5F9F"/>
    <w:rsid w:val="006A680E"/>
    <w:rsid w:val="006B023D"/>
    <w:rsid w:val="006B1B50"/>
    <w:rsid w:val="006B2441"/>
    <w:rsid w:val="006B32B1"/>
    <w:rsid w:val="006B4877"/>
    <w:rsid w:val="006B5DAD"/>
    <w:rsid w:val="006B62E2"/>
    <w:rsid w:val="006B68FE"/>
    <w:rsid w:val="006B6B1A"/>
    <w:rsid w:val="006B6ECD"/>
    <w:rsid w:val="006B77D5"/>
    <w:rsid w:val="006C021F"/>
    <w:rsid w:val="006C03E4"/>
    <w:rsid w:val="006C1BCA"/>
    <w:rsid w:val="006C1C2C"/>
    <w:rsid w:val="006C2F05"/>
    <w:rsid w:val="006C31C3"/>
    <w:rsid w:val="006C4254"/>
    <w:rsid w:val="006C4625"/>
    <w:rsid w:val="006C4AAF"/>
    <w:rsid w:val="006C7BF8"/>
    <w:rsid w:val="006D16EC"/>
    <w:rsid w:val="006D2A03"/>
    <w:rsid w:val="006D3367"/>
    <w:rsid w:val="006D4167"/>
    <w:rsid w:val="006D6882"/>
    <w:rsid w:val="006D699A"/>
    <w:rsid w:val="006D6F9E"/>
    <w:rsid w:val="006D787A"/>
    <w:rsid w:val="006E13F1"/>
    <w:rsid w:val="006E28B0"/>
    <w:rsid w:val="006E6B60"/>
    <w:rsid w:val="006E7B7F"/>
    <w:rsid w:val="006F0E8B"/>
    <w:rsid w:val="006F1203"/>
    <w:rsid w:val="006F2E3C"/>
    <w:rsid w:val="006F3ADB"/>
    <w:rsid w:val="006F3C4D"/>
    <w:rsid w:val="006F553B"/>
    <w:rsid w:val="006F6C8F"/>
    <w:rsid w:val="00700AFF"/>
    <w:rsid w:val="00700E68"/>
    <w:rsid w:val="00701091"/>
    <w:rsid w:val="00701A2A"/>
    <w:rsid w:val="00702F18"/>
    <w:rsid w:val="00703190"/>
    <w:rsid w:val="007032EC"/>
    <w:rsid w:val="00703C3B"/>
    <w:rsid w:val="00706A4A"/>
    <w:rsid w:val="00707444"/>
    <w:rsid w:val="0071138F"/>
    <w:rsid w:val="00712B5E"/>
    <w:rsid w:val="0071434F"/>
    <w:rsid w:val="0071536A"/>
    <w:rsid w:val="00716B61"/>
    <w:rsid w:val="00717EE7"/>
    <w:rsid w:val="0072004C"/>
    <w:rsid w:val="00721ED3"/>
    <w:rsid w:val="0072299C"/>
    <w:rsid w:val="00723248"/>
    <w:rsid w:val="007242AB"/>
    <w:rsid w:val="007242D9"/>
    <w:rsid w:val="0072462D"/>
    <w:rsid w:val="007260B3"/>
    <w:rsid w:val="007267E8"/>
    <w:rsid w:val="00726AED"/>
    <w:rsid w:val="00727F6F"/>
    <w:rsid w:val="00732959"/>
    <w:rsid w:val="007334A2"/>
    <w:rsid w:val="0073453C"/>
    <w:rsid w:val="007351B2"/>
    <w:rsid w:val="00735795"/>
    <w:rsid w:val="007366AE"/>
    <w:rsid w:val="0073753D"/>
    <w:rsid w:val="007406B1"/>
    <w:rsid w:val="0074088D"/>
    <w:rsid w:val="00741671"/>
    <w:rsid w:val="00742644"/>
    <w:rsid w:val="00743637"/>
    <w:rsid w:val="0074512A"/>
    <w:rsid w:val="0074573E"/>
    <w:rsid w:val="0074758F"/>
    <w:rsid w:val="00750304"/>
    <w:rsid w:val="007518A1"/>
    <w:rsid w:val="00755857"/>
    <w:rsid w:val="00756A7B"/>
    <w:rsid w:val="00760FE3"/>
    <w:rsid w:val="007613F5"/>
    <w:rsid w:val="00761A9D"/>
    <w:rsid w:val="00763161"/>
    <w:rsid w:val="007633C7"/>
    <w:rsid w:val="00763665"/>
    <w:rsid w:val="00764D57"/>
    <w:rsid w:val="007666B5"/>
    <w:rsid w:val="00767070"/>
    <w:rsid w:val="00767D38"/>
    <w:rsid w:val="0077146A"/>
    <w:rsid w:val="00772F1D"/>
    <w:rsid w:val="007740BC"/>
    <w:rsid w:val="00774162"/>
    <w:rsid w:val="00774623"/>
    <w:rsid w:val="0077512E"/>
    <w:rsid w:val="007751D2"/>
    <w:rsid w:val="00775291"/>
    <w:rsid w:val="00777930"/>
    <w:rsid w:val="0078048A"/>
    <w:rsid w:val="00782DC7"/>
    <w:rsid w:val="00783C78"/>
    <w:rsid w:val="007847DD"/>
    <w:rsid w:val="00786C7F"/>
    <w:rsid w:val="007876F3"/>
    <w:rsid w:val="007879F3"/>
    <w:rsid w:val="007902DE"/>
    <w:rsid w:val="00791D98"/>
    <w:rsid w:val="00792356"/>
    <w:rsid w:val="007929A3"/>
    <w:rsid w:val="007930CC"/>
    <w:rsid w:val="00794C44"/>
    <w:rsid w:val="00795EC6"/>
    <w:rsid w:val="007976C1"/>
    <w:rsid w:val="007A04E4"/>
    <w:rsid w:val="007A0963"/>
    <w:rsid w:val="007A1DCC"/>
    <w:rsid w:val="007A211B"/>
    <w:rsid w:val="007A373F"/>
    <w:rsid w:val="007A478F"/>
    <w:rsid w:val="007A6E70"/>
    <w:rsid w:val="007B0028"/>
    <w:rsid w:val="007B153C"/>
    <w:rsid w:val="007B4AB5"/>
    <w:rsid w:val="007B5136"/>
    <w:rsid w:val="007B58B0"/>
    <w:rsid w:val="007B71C7"/>
    <w:rsid w:val="007C17FD"/>
    <w:rsid w:val="007C3115"/>
    <w:rsid w:val="007C335A"/>
    <w:rsid w:val="007C3818"/>
    <w:rsid w:val="007C40B8"/>
    <w:rsid w:val="007C5A2B"/>
    <w:rsid w:val="007C6730"/>
    <w:rsid w:val="007C7708"/>
    <w:rsid w:val="007C7D69"/>
    <w:rsid w:val="007D0456"/>
    <w:rsid w:val="007D2165"/>
    <w:rsid w:val="007D2171"/>
    <w:rsid w:val="007D3CDD"/>
    <w:rsid w:val="007D40A5"/>
    <w:rsid w:val="007D794B"/>
    <w:rsid w:val="007E2281"/>
    <w:rsid w:val="007E2980"/>
    <w:rsid w:val="007E3B43"/>
    <w:rsid w:val="007E3FF9"/>
    <w:rsid w:val="007E4367"/>
    <w:rsid w:val="007E6330"/>
    <w:rsid w:val="007E7D20"/>
    <w:rsid w:val="007F0016"/>
    <w:rsid w:val="007F03EB"/>
    <w:rsid w:val="007F1315"/>
    <w:rsid w:val="007F2F70"/>
    <w:rsid w:val="007F43CF"/>
    <w:rsid w:val="007F5F37"/>
    <w:rsid w:val="007F659F"/>
    <w:rsid w:val="007F66CD"/>
    <w:rsid w:val="007F6BB2"/>
    <w:rsid w:val="0080396D"/>
    <w:rsid w:val="008039A5"/>
    <w:rsid w:val="00803C2E"/>
    <w:rsid w:val="0080488A"/>
    <w:rsid w:val="00805582"/>
    <w:rsid w:val="0080559C"/>
    <w:rsid w:val="00805E49"/>
    <w:rsid w:val="008075D4"/>
    <w:rsid w:val="0081101B"/>
    <w:rsid w:val="008117FD"/>
    <w:rsid w:val="00812927"/>
    <w:rsid w:val="00815A50"/>
    <w:rsid w:val="008164C4"/>
    <w:rsid w:val="008168E3"/>
    <w:rsid w:val="008234D8"/>
    <w:rsid w:val="008236B7"/>
    <w:rsid w:val="00824438"/>
    <w:rsid w:val="0082547A"/>
    <w:rsid w:val="00825B50"/>
    <w:rsid w:val="00825E0E"/>
    <w:rsid w:val="00826B90"/>
    <w:rsid w:val="0083035F"/>
    <w:rsid w:val="00831DA5"/>
    <w:rsid w:val="008339E0"/>
    <w:rsid w:val="00834D45"/>
    <w:rsid w:val="008378CC"/>
    <w:rsid w:val="0083790E"/>
    <w:rsid w:val="0084051B"/>
    <w:rsid w:val="00843548"/>
    <w:rsid w:val="008444B7"/>
    <w:rsid w:val="00845784"/>
    <w:rsid w:val="00847033"/>
    <w:rsid w:val="00850E3F"/>
    <w:rsid w:val="0085168C"/>
    <w:rsid w:val="00852E0E"/>
    <w:rsid w:val="00853E5A"/>
    <w:rsid w:val="00854835"/>
    <w:rsid w:val="00854E43"/>
    <w:rsid w:val="00860554"/>
    <w:rsid w:val="00861226"/>
    <w:rsid w:val="008626BF"/>
    <w:rsid w:val="0086337F"/>
    <w:rsid w:val="008644C1"/>
    <w:rsid w:val="00865DB8"/>
    <w:rsid w:val="00865E9C"/>
    <w:rsid w:val="00866986"/>
    <w:rsid w:val="00866B99"/>
    <w:rsid w:val="0086760C"/>
    <w:rsid w:val="0086773E"/>
    <w:rsid w:val="00867911"/>
    <w:rsid w:val="00871E07"/>
    <w:rsid w:val="00873776"/>
    <w:rsid w:val="0087392A"/>
    <w:rsid w:val="0087581B"/>
    <w:rsid w:val="00877CDA"/>
    <w:rsid w:val="008819C0"/>
    <w:rsid w:val="00881CDF"/>
    <w:rsid w:val="008832AC"/>
    <w:rsid w:val="0088394F"/>
    <w:rsid w:val="00883B37"/>
    <w:rsid w:val="00883DCC"/>
    <w:rsid w:val="0088487E"/>
    <w:rsid w:val="008852B7"/>
    <w:rsid w:val="00885C97"/>
    <w:rsid w:val="00886267"/>
    <w:rsid w:val="00887090"/>
    <w:rsid w:val="00887517"/>
    <w:rsid w:val="00890F79"/>
    <w:rsid w:val="00891488"/>
    <w:rsid w:val="00892295"/>
    <w:rsid w:val="008922C4"/>
    <w:rsid w:val="0089267A"/>
    <w:rsid w:val="008928A7"/>
    <w:rsid w:val="00893C8C"/>
    <w:rsid w:val="00894AA4"/>
    <w:rsid w:val="00894D0A"/>
    <w:rsid w:val="0089573F"/>
    <w:rsid w:val="0089592A"/>
    <w:rsid w:val="00896D60"/>
    <w:rsid w:val="008A0038"/>
    <w:rsid w:val="008A0C34"/>
    <w:rsid w:val="008A1F66"/>
    <w:rsid w:val="008A3543"/>
    <w:rsid w:val="008A5C19"/>
    <w:rsid w:val="008A6FCF"/>
    <w:rsid w:val="008A78DF"/>
    <w:rsid w:val="008A799C"/>
    <w:rsid w:val="008B0AB0"/>
    <w:rsid w:val="008B14EE"/>
    <w:rsid w:val="008B1DC9"/>
    <w:rsid w:val="008B243E"/>
    <w:rsid w:val="008B27DF"/>
    <w:rsid w:val="008B4DBE"/>
    <w:rsid w:val="008B5CDE"/>
    <w:rsid w:val="008B5EAC"/>
    <w:rsid w:val="008B655F"/>
    <w:rsid w:val="008B7658"/>
    <w:rsid w:val="008C003A"/>
    <w:rsid w:val="008C215E"/>
    <w:rsid w:val="008C26A7"/>
    <w:rsid w:val="008C2E6C"/>
    <w:rsid w:val="008C63B7"/>
    <w:rsid w:val="008C6D66"/>
    <w:rsid w:val="008C78D7"/>
    <w:rsid w:val="008C7C64"/>
    <w:rsid w:val="008D2AC8"/>
    <w:rsid w:val="008D3457"/>
    <w:rsid w:val="008D3704"/>
    <w:rsid w:val="008D3E0E"/>
    <w:rsid w:val="008D52D4"/>
    <w:rsid w:val="008D5993"/>
    <w:rsid w:val="008E0F3E"/>
    <w:rsid w:val="008E44F3"/>
    <w:rsid w:val="008E4A14"/>
    <w:rsid w:val="008E4F7A"/>
    <w:rsid w:val="008E6B1B"/>
    <w:rsid w:val="008E78BA"/>
    <w:rsid w:val="008F0E25"/>
    <w:rsid w:val="008F630F"/>
    <w:rsid w:val="009003EE"/>
    <w:rsid w:val="0090062E"/>
    <w:rsid w:val="0090149D"/>
    <w:rsid w:val="009015B4"/>
    <w:rsid w:val="00902E31"/>
    <w:rsid w:val="00903417"/>
    <w:rsid w:val="00903F31"/>
    <w:rsid w:val="009046E2"/>
    <w:rsid w:val="00907C22"/>
    <w:rsid w:val="00910090"/>
    <w:rsid w:val="00911726"/>
    <w:rsid w:val="00912724"/>
    <w:rsid w:val="00913073"/>
    <w:rsid w:val="00914D09"/>
    <w:rsid w:val="00914DC4"/>
    <w:rsid w:val="009150EC"/>
    <w:rsid w:val="009151CC"/>
    <w:rsid w:val="009163A3"/>
    <w:rsid w:val="00917080"/>
    <w:rsid w:val="009179C7"/>
    <w:rsid w:val="00917E5F"/>
    <w:rsid w:val="00920AD5"/>
    <w:rsid w:val="00920F74"/>
    <w:rsid w:val="00921FCC"/>
    <w:rsid w:val="00923459"/>
    <w:rsid w:val="009254FE"/>
    <w:rsid w:val="00927596"/>
    <w:rsid w:val="00927B03"/>
    <w:rsid w:val="009300B0"/>
    <w:rsid w:val="00930FBB"/>
    <w:rsid w:val="00933420"/>
    <w:rsid w:val="00934064"/>
    <w:rsid w:val="00935877"/>
    <w:rsid w:val="0093587C"/>
    <w:rsid w:val="00936D90"/>
    <w:rsid w:val="00936DB0"/>
    <w:rsid w:val="009370E6"/>
    <w:rsid w:val="00937559"/>
    <w:rsid w:val="00937C43"/>
    <w:rsid w:val="00941585"/>
    <w:rsid w:val="0094199E"/>
    <w:rsid w:val="00941C51"/>
    <w:rsid w:val="009439E6"/>
    <w:rsid w:val="009466F5"/>
    <w:rsid w:val="0094701B"/>
    <w:rsid w:val="0094771C"/>
    <w:rsid w:val="00950B19"/>
    <w:rsid w:val="009550B3"/>
    <w:rsid w:val="00956869"/>
    <w:rsid w:val="009573DD"/>
    <w:rsid w:val="00957991"/>
    <w:rsid w:val="00957ED1"/>
    <w:rsid w:val="00960AD8"/>
    <w:rsid w:val="0096131B"/>
    <w:rsid w:val="00961673"/>
    <w:rsid w:val="00961FD7"/>
    <w:rsid w:val="009630DC"/>
    <w:rsid w:val="00963C4B"/>
    <w:rsid w:val="009652D5"/>
    <w:rsid w:val="009664B1"/>
    <w:rsid w:val="00967E12"/>
    <w:rsid w:val="00971071"/>
    <w:rsid w:val="00971A64"/>
    <w:rsid w:val="00971DAA"/>
    <w:rsid w:val="0097359E"/>
    <w:rsid w:val="00973F19"/>
    <w:rsid w:val="00973FB1"/>
    <w:rsid w:val="00974FF6"/>
    <w:rsid w:val="0097506C"/>
    <w:rsid w:val="00980EE1"/>
    <w:rsid w:val="00981DF0"/>
    <w:rsid w:val="00983031"/>
    <w:rsid w:val="00984D56"/>
    <w:rsid w:val="009855BD"/>
    <w:rsid w:val="00985AAB"/>
    <w:rsid w:val="009864CD"/>
    <w:rsid w:val="00987D60"/>
    <w:rsid w:val="00987D97"/>
    <w:rsid w:val="009901D6"/>
    <w:rsid w:val="0099366C"/>
    <w:rsid w:val="00994973"/>
    <w:rsid w:val="00995D16"/>
    <w:rsid w:val="00996183"/>
    <w:rsid w:val="00996E3A"/>
    <w:rsid w:val="00997200"/>
    <w:rsid w:val="009A0D3C"/>
    <w:rsid w:val="009A280B"/>
    <w:rsid w:val="009A329B"/>
    <w:rsid w:val="009A499D"/>
    <w:rsid w:val="009A4A75"/>
    <w:rsid w:val="009A5230"/>
    <w:rsid w:val="009A5295"/>
    <w:rsid w:val="009A66D6"/>
    <w:rsid w:val="009B0176"/>
    <w:rsid w:val="009B1E3F"/>
    <w:rsid w:val="009B38AE"/>
    <w:rsid w:val="009B3D50"/>
    <w:rsid w:val="009B4458"/>
    <w:rsid w:val="009B4A8E"/>
    <w:rsid w:val="009B54BB"/>
    <w:rsid w:val="009B6F23"/>
    <w:rsid w:val="009B7952"/>
    <w:rsid w:val="009C1713"/>
    <w:rsid w:val="009C1914"/>
    <w:rsid w:val="009C1D32"/>
    <w:rsid w:val="009C2B42"/>
    <w:rsid w:val="009C30E6"/>
    <w:rsid w:val="009C352E"/>
    <w:rsid w:val="009C56F3"/>
    <w:rsid w:val="009C7F31"/>
    <w:rsid w:val="009C7FA5"/>
    <w:rsid w:val="009D1693"/>
    <w:rsid w:val="009D225D"/>
    <w:rsid w:val="009D3455"/>
    <w:rsid w:val="009D3D62"/>
    <w:rsid w:val="009D50CE"/>
    <w:rsid w:val="009D6FC4"/>
    <w:rsid w:val="009E0882"/>
    <w:rsid w:val="009E1C52"/>
    <w:rsid w:val="009E215D"/>
    <w:rsid w:val="009E45F4"/>
    <w:rsid w:val="009E4CA7"/>
    <w:rsid w:val="009E51AB"/>
    <w:rsid w:val="009E62E7"/>
    <w:rsid w:val="009E6E5B"/>
    <w:rsid w:val="009E7323"/>
    <w:rsid w:val="009F0F63"/>
    <w:rsid w:val="009F1634"/>
    <w:rsid w:val="009F420A"/>
    <w:rsid w:val="009F5022"/>
    <w:rsid w:val="009F53C9"/>
    <w:rsid w:val="009F7097"/>
    <w:rsid w:val="009F75E6"/>
    <w:rsid w:val="009F7640"/>
    <w:rsid w:val="00A00141"/>
    <w:rsid w:val="00A00B7E"/>
    <w:rsid w:val="00A00D5A"/>
    <w:rsid w:val="00A015E4"/>
    <w:rsid w:val="00A01E5C"/>
    <w:rsid w:val="00A02840"/>
    <w:rsid w:val="00A02E37"/>
    <w:rsid w:val="00A03840"/>
    <w:rsid w:val="00A03858"/>
    <w:rsid w:val="00A04CEE"/>
    <w:rsid w:val="00A0760E"/>
    <w:rsid w:val="00A076CE"/>
    <w:rsid w:val="00A07782"/>
    <w:rsid w:val="00A114A1"/>
    <w:rsid w:val="00A11C5F"/>
    <w:rsid w:val="00A12571"/>
    <w:rsid w:val="00A12666"/>
    <w:rsid w:val="00A130AC"/>
    <w:rsid w:val="00A14FFA"/>
    <w:rsid w:val="00A165BA"/>
    <w:rsid w:val="00A203B4"/>
    <w:rsid w:val="00A21348"/>
    <w:rsid w:val="00A22271"/>
    <w:rsid w:val="00A24215"/>
    <w:rsid w:val="00A25DD7"/>
    <w:rsid w:val="00A26182"/>
    <w:rsid w:val="00A271F1"/>
    <w:rsid w:val="00A310E0"/>
    <w:rsid w:val="00A317A4"/>
    <w:rsid w:val="00A343DA"/>
    <w:rsid w:val="00A34A0D"/>
    <w:rsid w:val="00A34B9E"/>
    <w:rsid w:val="00A34C64"/>
    <w:rsid w:val="00A3580C"/>
    <w:rsid w:val="00A3635E"/>
    <w:rsid w:val="00A36D97"/>
    <w:rsid w:val="00A378BA"/>
    <w:rsid w:val="00A37ABF"/>
    <w:rsid w:val="00A41C63"/>
    <w:rsid w:val="00A41F38"/>
    <w:rsid w:val="00A4212C"/>
    <w:rsid w:val="00A43102"/>
    <w:rsid w:val="00A43D93"/>
    <w:rsid w:val="00A43F76"/>
    <w:rsid w:val="00A44540"/>
    <w:rsid w:val="00A4567B"/>
    <w:rsid w:val="00A4748F"/>
    <w:rsid w:val="00A47A02"/>
    <w:rsid w:val="00A50125"/>
    <w:rsid w:val="00A5034D"/>
    <w:rsid w:val="00A50BFF"/>
    <w:rsid w:val="00A51837"/>
    <w:rsid w:val="00A51A07"/>
    <w:rsid w:val="00A52325"/>
    <w:rsid w:val="00A52F00"/>
    <w:rsid w:val="00A5349A"/>
    <w:rsid w:val="00A53E42"/>
    <w:rsid w:val="00A544E2"/>
    <w:rsid w:val="00A54DC4"/>
    <w:rsid w:val="00A55D2B"/>
    <w:rsid w:val="00A56E1C"/>
    <w:rsid w:val="00A613F6"/>
    <w:rsid w:val="00A61C92"/>
    <w:rsid w:val="00A63CFA"/>
    <w:rsid w:val="00A6484A"/>
    <w:rsid w:val="00A65474"/>
    <w:rsid w:val="00A663E0"/>
    <w:rsid w:val="00A70081"/>
    <w:rsid w:val="00A707B3"/>
    <w:rsid w:val="00A7091B"/>
    <w:rsid w:val="00A70A4F"/>
    <w:rsid w:val="00A71BB1"/>
    <w:rsid w:val="00A74581"/>
    <w:rsid w:val="00A746FB"/>
    <w:rsid w:val="00A75412"/>
    <w:rsid w:val="00A7562B"/>
    <w:rsid w:val="00A80B03"/>
    <w:rsid w:val="00A80C59"/>
    <w:rsid w:val="00A81E76"/>
    <w:rsid w:val="00A8386A"/>
    <w:rsid w:val="00A85D08"/>
    <w:rsid w:val="00A85E9C"/>
    <w:rsid w:val="00A85F58"/>
    <w:rsid w:val="00A860DC"/>
    <w:rsid w:val="00A8659E"/>
    <w:rsid w:val="00A90324"/>
    <w:rsid w:val="00A9157B"/>
    <w:rsid w:val="00A92304"/>
    <w:rsid w:val="00A9259C"/>
    <w:rsid w:val="00A92D08"/>
    <w:rsid w:val="00A92F19"/>
    <w:rsid w:val="00A950EB"/>
    <w:rsid w:val="00A963C9"/>
    <w:rsid w:val="00A979DA"/>
    <w:rsid w:val="00A97C12"/>
    <w:rsid w:val="00AA1C39"/>
    <w:rsid w:val="00AA1CF1"/>
    <w:rsid w:val="00AA3061"/>
    <w:rsid w:val="00AA39CA"/>
    <w:rsid w:val="00AA53B4"/>
    <w:rsid w:val="00AA5C30"/>
    <w:rsid w:val="00AA7FDF"/>
    <w:rsid w:val="00AB0586"/>
    <w:rsid w:val="00AB0615"/>
    <w:rsid w:val="00AB11AC"/>
    <w:rsid w:val="00AB296E"/>
    <w:rsid w:val="00AB4802"/>
    <w:rsid w:val="00AB58F3"/>
    <w:rsid w:val="00AB76FE"/>
    <w:rsid w:val="00AB7B49"/>
    <w:rsid w:val="00AC015A"/>
    <w:rsid w:val="00AC21BB"/>
    <w:rsid w:val="00AC2F62"/>
    <w:rsid w:val="00AC3313"/>
    <w:rsid w:val="00AC4F53"/>
    <w:rsid w:val="00AD0349"/>
    <w:rsid w:val="00AD171A"/>
    <w:rsid w:val="00AD45C3"/>
    <w:rsid w:val="00AD58F5"/>
    <w:rsid w:val="00AD6FCA"/>
    <w:rsid w:val="00AE0671"/>
    <w:rsid w:val="00AE0B3C"/>
    <w:rsid w:val="00AE15C1"/>
    <w:rsid w:val="00AE2E37"/>
    <w:rsid w:val="00AE32EC"/>
    <w:rsid w:val="00AE4048"/>
    <w:rsid w:val="00AE407E"/>
    <w:rsid w:val="00AE4B4E"/>
    <w:rsid w:val="00AE4C70"/>
    <w:rsid w:val="00AE5BA2"/>
    <w:rsid w:val="00AE5EDA"/>
    <w:rsid w:val="00AE5F43"/>
    <w:rsid w:val="00AE6851"/>
    <w:rsid w:val="00AE7D24"/>
    <w:rsid w:val="00AF05DC"/>
    <w:rsid w:val="00AF0CF0"/>
    <w:rsid w:val="00AF1A1F"/>
    <w:rsid w:val="00AF1C4D"/>
    <w:rsid w:val="00AF232B"/>
    <w:rsid w:val="00AF367B"/>
    <w:rsid w:val="00AF5037"/>
    <w:rsid w:val="00AF5744"/>
    <w:rsid w:val="00AF66D2"/>
    <w:rsid w:val="00AF7418"/>
    <w:rsid w:val="00B00C02"/>
    <w:rsid w:val="00B015A0"/>
    <w:rsid w:val="00B030C4"/>
    <w:rsid w:val="00B03DB1"/>
    <w:rsid w:val="00B043F8"/>
    <w:rsid w:val="00B06A8F"/>
    <w:rsid w:val="00B06BE8"/>
    <w:rsid w:val="00B10F04"/>
    <w:rsid w:val="00B11266"/>
    <w:rsid w:val="00B13245"/>
    <w:rsid w:val="00B16E58"/>
    <w:rsid w:val="00B171B6"/>
    <w:rsid w:val="00B179AE"/>
    <w:rsid w:val="00B20478"/>
    <w:rsid w:val="00B20E36"/>
    <w:rsid w:val="00B21146"/>
    <w:rsid w:val="00B21B76"/>
    <w:rsid w:val="00B2329D"/>
    <w:rsid w:val="00B232D0"/>
    <w:rsid w:val="00B30364"/>
    <w:rsid w:val="00B31344"/>
    <w:rsid w:val="00B319D5"/>
    <w:rsid w:val="00B32C3E"/>
    <w:rsid w:val="00B33161"/>
    <w:rsid w:val="00B33481"/>
    <w:rsid w:val="00B34C07"/>
    <w:rsid w:val="00B3590E"/>
    <w:rsid w:val="00B35A80"/>
    <w:rsid w:val="00B35BF7"/>
    <w:rsid w:val="00B35F02"/>
    <w:rsid w:val="00B374A6"/>
    <w:rsid w:val="00B403F3"/>
    <w:rsid w:val="00B40B24"/>
    <w:rsid w:val="00B423D4"/>
    <w:rsid w:val="00B42661"/>
    <w:rsid w:val="00B43513"/>
    <w:rsid w:val="00B43C33"/>
    <w:rsid w:val="00B43D55"/>
    <w:rsid w:val="00B45103"/>
    <w:rsid w:val="00B454DA"/>
    <w:rsid w:val="00B47F59"/>
    <w:rsid w:val="00B51387"/>
    <w:rsid w:val="00B522A0"/>
    <w:rsid w:val="00B5261B"/>
    <w:rsid w:val="00B52F46"/>
    <w:rsid w:val="00B53566"/>
    <w:rsid w:val="00B54313"/>
    <w:rsid w:val="00B55E84"/>
    <w:rsid w:val="00B566F6"/>
    <w:rsid w:val="00B5695D"/>
    <w:rsid w:val="00B6084F"/>
    <w:rsid w:val="00B60D70"/>
    <w:rsid w:val="00B615B4"/>
    <w:rsid w:val="00B6216E"/>
    <w:rsid w:val="00B625B9"/>
    <w:rsid w:val="00B62975"/>
    <w:rsid w:val="00B62DA5"/>
    <w:rsid w:val="00B633DD"/>
    <w:rsid w:val="00B65A5B"/>
    <w:rsid w:val="00B66709"/>
    <w:rsid w:val="00B66C72"/>
    <w:rsid w:val="00B66C78"/>
    <w:rsid w:val="00B711A2"/>
    <w:rsid w:val="00B715A3"/>
    <w:rsid w:val="00B71E25"/>
    <w:rsid w:val="00B72722"/>
    <w:rsid w:val="00B72B66"/>
    <w:rsid w:val="00B72BE3"/>
    <w:rsid w:val="00B73049"/>
    <w:rsid w:val="00B7480B"/>
    <w:rsid w:val="00B7620D"/>
    <w:rsid w:val="00B77B5F"/>
    <w:rsid w:val="00B77C01"/>
    <w:rsid w:val="00B77F52"/>
    <w:rsid w:val="00B80373"/>
    <w:rsid w:val="00B8083A"/>
    <w:rsid w:val="00B80DE3"/>
    <w:rsid w:val="00B8134F"/>
    <w:rsid w:val="00B81F16"/>
    <w:rsid w:val="00B82ED0"/>
    <w:rsid w:val="00B85722"/>
    <w:rsid w:val="00B862D2"/>
    <w:rsid w:val="00B903F0"/>
    <w:rsid w:val="00B914A0"/>
    <w:rsid w:val="00B916FC"/>
    <w:rsid w:val="00B92773"/>
    <w:rsid w:val="00B92B6F"/>
    <w:rsid w:val="00B94FEA"/>
    <w:rsid w:val="00B96FA6"/>
    <w:rsid w:val="00BA0168"/>
    <w:rsid w:val="00BA204D"/>
    <w:rsid w:val="00BA2B60"/>
    <w:rsid w:val="00BA2EE2"/>
    <w:rsid w:val="00BA4097"/>
    <w:rsid w:val="00BA50F0"/>
    <w:rsid w:val="00BA6986"/>
    <w:rsid w:val="00BA7271"/>
    <w:rsid w:val="00BB0115"/>
    <w:rsid w:val="00BB0BC5"/>
    <w:rsid w:val="00BB0D2D"/>
    <w:rsid w:val="00BB3176"/>
    <w:rsid w:val="00BB3B39"/>
    <w:rsid w:val="00BB68C6"/>
    <w:rsid w:val="00BB7A80"/>
    <w:rsid w:val="00BC0B06"/>
    <w:rsid w:val="00BC1C55"/>
    <w:rsid w:val="00BC1E52"/>
    <w:rsid w:val="00BC424F"/>
    <w:rsid w:val="00BC4456"/>
    <w:rsid w:val="00BC4B54"/>
    <w:rsid w:val="00BD010A"/>
    <w:rsid w:val="00BD0386"/>
    <w:rsid w:val="00BD1DE7"/>
    <w:rsid w:val="00BD32CE"/>
    <w:rsid w:val="00BD3AD7"/>
    <w:rsid w:val="00BD3E24"/>
    <w:rsid w:val="00BD414D"/>
    <w:rsid w:val="00BD493F"/>
    <w:rsid w:val="00BD5313"/>
    <w:rsid w:val="00BD6E6B"/>
    <w:rsid w:val="00BD777A"/>
    <w:rsid w:val="00BE0D6D"/>
    <w:rsid w:val="00BE15B3"/>
    <w:rsid w:val="00BE25AD"/>
    <w:rsid w:val="00BE26D5"/>
    <w:rsid w:val="00BE3938"/>
    <w:rsid w:val="00BE4AC0"/>
    <w:rsid w:val="00BE4DA5"/>
    <w:rsid w:val="00BE4FC5"/>
    <w:rsid w:val="00BE506E"/>
    <w:rsid w:val="00BE6033"/>
    <w:rsid w:val="00BE6A7C"/>
    <w:rsid w:val="00BE79DA"/>
    <w:rsid w:val="00BE79E9"/>
    <w:rsid w:val="00BF0D0E"/>
    <w:rsid w:val="00BF24FA"/>
    <w:rsid w:val="00BF319E"/>
    <w:rsid w:val="00BF5814"/>
    <w:rsid w:val="00BF5CEC"/>
    <w:rsid w:val="00BF6CBB"/>
    <w:rsid w:val="00BF6DF7"/>
    <w:rsid w:val="00C00168"/>
    <w:rsid w:val="00C00E15"/>
    <w:rsid w:val="00C013D6"/>
    <w:rsid w:val="00C020F9"/>
    <w:rsid w:val="00C0247F"/>
    <w:rsid w:val="00C0279A"/>
    <w:rsid w:val="00C0444E"/>
    <w:rsid w:val="00C065C5"/>
    <w:rsid w:val="00C0666F"/>
    <w:rsid w:val="00C066FA"/>
    <w:rsid w:val="00C10825"/>
    <w:rsid w:val="00C10D37"/>
    <w:rsid w:val="00C10F2B"/>
    <w:rsid w:val="00C11740"/>
    <w:rsid w:val="00C11AC7"/>
    <w:rsid w:val="00C123B5"/>
    <w:rsid w:val="00C136B9"/>
    <w:rsid w:val="00C14597"/>
    <w:rsid w:val="00C15630"/>
    <w:rsid w:val="00C16506"/>
    <w:rsid w:val="00C16DCE"/>
    <w:rsid w:val="00C20C35"/>
    <w:rsid w:val="00C218D2"/>
    <w:rsid w:val="00C21E2E"/>
    <w:rsid w:val="00C25700"/>
    <w:rsid w:val="00C25B26"/>
    <w:rsid w:val="00C25DFA"/>
    <w:rsid w:val="00C27DAD"/>
    <w:rsid w:val="00C30648"/>
    <w:rsid w:val="00C3262C"/>
    <w:rsid w:val="00C34699"/>
    <w:rsid w:val="00C34D67"/>
    <w:rsid w:val="00C34E93"/>
    <w:rsid w:val="00C3584E"/>
    <w:rsid w:val="00C377DA"/>
    <w:rsid w:val="00C40760"/>
    <w:rsid w:val="00C41590"/>
    <w:rsid w:val="00C439CA"/>
    <w:rsid w:val="00C43A26"/>
    <w:rsid w:val="00C44470"/>
    <w:rsid w:val="00C45F3D"/>
    <w:rsid w:val="00C46969"/>
    <w:rsid w:val="00C46F49"/>
    <w:rsid w:val="00C5067D"/>
    <w:rsid w:val="00C510AC"/>
    <w:rsid w:val="00C5259C"/>
    <w:rsid w:val="00C52D2D"/>
    <w:rsid w:val="00C53566"/>
    <w:rsid w:val="00C54BE3"/>
    <w:rsid w:val="00C578F7"/>
    <w:rsid w:val="00C57C69"/>
    <w:rsid w:val="00C60418"/>
    <w:rsid w:val="00C6098F"/>
    <w:rsid w:val="00C60C8C"/>
    <w:rsid w:val="00C60DD8"/>
    <w:rsid w:val="00C626E0"/>
    <w:rsid w:val="00C62A0C"/>
    <w:rsid w:val="00C62DBC"/>
    <w:rsid w:val="00C63E62"/>
    <w:rsid w:val="00C64698"/>
    <w:rsid w:val="00C64880"/>
    <w:rsid w:val="00C66913"/>
    <w:rsid w:val="00C66AA4"/>
    <w:rsid w:val="00C670E2"/>
    <w:rsid w:val="00C677BD"/>
    <w:rsid w:val="00C7035B"/>
    <w:rsid w:val="00C70489"/>
    <w:rsid w:val="00C713D4"/>
    <w:rsid w:val="00C7374B"/>
    <w:rsid w:val="00C737B8"/>
    <w:rsid w:val="00C74445"/>
    <w:rsid w:val="00C74F2F"/>
    <w:rsid w:val="00C7571F"/>
    <w:rsid w:val="00C76723"/>
    <w:rsid w:val="00C77B1C"/>
    <w:rsid w:val="00C77B63"/>
    <w:rsid w:val="00C80D4E"/>
    <w:rsid w:val="00C821D3"/>
    <w:rsid w:val="00C82D9E"/>
    <w:rsid w:val="00C84558"/>
    <w:rsid w:val="00C84EEE"/>
    <w:rsid w:val="00C85A20"/>
    <w:rsid w:val="00C85EE7"/>
    <w:rsid w:val="00C87912"/>
    <w:rsid w:val="00C87F72"/>
    <w:rsid w:val="00C90E40"/>
    <w:rsid w:val="00C92357"/>
    <w:rsid w:val="00C928CB"/>
    <w:rsid w:val="00C94F19"/>
    <w:rsid w:val="00C96D1B"/>
    <w:rsid w:val="00C96F29"/>
    <w:rsid w:val="00C97DB0"/>
    <w:rsid w:val="00CA133A"/>
    <w:rsid w:val="00CA2EF2"/>
    <w:rsid w:val="00CA3A02"/>
    <w:rsid w:val="00CA3F6F"/>
    <w:rsid w:val="00CA4896"/>
    <w:rsid w:val="00CA5BDD"/>
    <w:rsid w:val="00CA644C"/>
    <w:rsid w:val="00CA702D"/>
    <w:rsid w:val="00CA773E"/>
    <w:rsid w:val="00CB0F4F"/>
    <w:rsid w:val="00CB11E6"/>
    <w:rsid w:val="00CB12B3"/>
    <w:rsid w:val="00CB1995"/>
    <w:rsid w:val="00CB2634"/>
    <w:rsid w:val="00CB3801"/>
    <w:rsid w:val="00CB52BC"/>
    <w:rsid w:val="00CB5FE1"/>
    <w:rsid w:val="00CB6D70"/>
    <w:rsid w:val="00CB7069"/>
    <w:rsid w:val="00CC1D0B"/>
    <w:rsid w:val="00CC1DD2"/>
    <w:rsid w:val="00CC223A"/>
    <w:rsid w:val="00CC2BE5"/>
    <w:rsid w:val="00CC3957"/>
    <w:rsid w:val="00CC3E22"/>
    <w:rsid w:val="00CC4561"/>
    <w:rsid w:val="00CC4A56"/>
    <w:rsid w:val="00CC6969"/>
    <w:rsid w:val="00CC6A28"/>
    <w:rsid w:val="00CC70FB"/>
    <w:rsid w:val="00CC74FD"/>
    <w:rsid w:val="00CC7F00"/>
    <w:rsid w:val="00CD007A"/>
    <w:rsid w:val="00CD184E"/>
    <w:rsid w:val="00CD1924"/>
    <w:rsid w:val="00CD1C85"/>
    <w:rsid w:val="00CD3B6F"/>
    <w:rsid w:val="00CD4281"/>
    <w:rsid w:val="00CD451A"/>
    <w:rsid w:val="00CD6074"/>
    <w:rsid w:val="00CD6633"/>
    <w:rsid w:val="00CD7A13"/>
    <w:rsid w:val="00CD7E4B"/>
    <w:rsid w:val="00CE176D"/>
    <w:rsid w:val="00CE341B"/>
    <w:rsid w:val="00CE3576"/>
    <w:rsid w:val="00CE4592"/>
    <w:rsid w:val="00CE4E4C"/>
    <w:rsid w:val="00CE603F"/>
    <w:rsid w:val="00CE6DFB"/>
    <w:rsid w:val="00CE7782"/>
    <w:rsid w:val="00CE7E1F"/>
    <w:rsid w:val="00CF120F"/>
    <w:rsid w:val="00CF217A"/>
    <w:rsid w:val="00CF26D4"/>
    <w:rsid w:val="00CF3FA1"/>
    <w:rsid w:val="00CF48B5"/>
    <w:rsid w:val="00CF4A16"/>
    <w:rsid w:val="00CF58D2"/>
    <w:rsid w:val="00D01C72"/>
    <w:rsid w:val="00D02B0A"/>
    <w:rsid w:val="00D02F58"/>
    <w:rsid w:val="00D03571"/>
    <w:rsid w:val="00D0508C"/>
    <w:rsid w:val="00D0545C"/>
    <w:rsid w:val="00D0572A"/>
    <w:rsid w:val="00D0585F"/>
    <w:rsid w:val="00D058E7"/>
    <w:rsid w:val="00D05E5B"/>
    <w:rsid w:val="00D07CD3"/>
    <w:rsid w:val="00D10396"/>
    <w:rsid w:val="00D12339"/>
    <w:rsid w:val="00D12BCC"/>
    <w:rsid w:val="00D12BD8"/>
    <w:rsid w:val="00D13CCD"/>
    <w:rsid w:val="00D140DE"/>
    <w:rsid w:val="00D159DF"/>
    <w:rsid w:val="00D16825"/>
    <w:rsid w:val="00D1720B"/>
    <w:rsid w:val="00D1770B"/>
    <w:rsid w:val="00D17985"/>
    <w:rsid w:val="00D17E74"/>
    <w:rsid w:val="00D2177D"/>
    <w:rsid w:val="00D219EE"/>
    <w:rsid w:val="00D221E0"/>
    <w:rsid w:val="00D22CBD"/>
    <w:rsid w:val="00D23D7C"/>
    <w:rsid w:val="00D257BC"/>
    <w:rsid w:val="00D257F5"/>
    <w:rsid w:val="00D2613C"/>
    <w:rsid w:val="00D266BF"/>
    <w:rsid w:val="00D26D54"/>
    <w:rsid w:val="00D30668"/>
    <w:rsid w:val="00D30DFB"/>
    <w:rsid w:val="00D33F76"/>
    <w:rsid w:val="00D33FDB"/>
    <w:rsid w:val="00D34B36"/>
    <w:rsid w:val="00D34CC8"/>
    <w:rsid w:val="00D34CF4"/>
    <w:rsid w:val="00D35279"/>
    <w:rsid w:val="00D35676"/>
    <w:rsid w:val="00D35EC6"/>
    <w:rsid w:val="00D36210"/>
    <w:rsid w:val="00D36CF6"/>
    <w:rsid w:val="00D372E0"/>
    <w:rsid w:val="00D37885"/>
    <w:rsid w:val="00D401FB"/>
    <w:rsid w:val="00D40625"/>
    <w:rsid w:val="00D43A40"/>
    <w:rsid w:val="00D448C0"/>
    <w:rsid w:val="00D464EF"/>
    <w:rsid w:val="00D4734F"/>
    <w:rsid w:val="00D511BB"/>
    <w:rsid w:val="00D523B5"/>
    <w:rsid w:val="00D52AC0"/>
    <w:rsid w:val="00D53692"/>
    <w:rsid w:val="00D54A6C"/>
    <w:rsid w:val="00D55F09"/>
    <w:rsid w:val="00D56ABB"/>
    <w:rsid w:val="00D56B81"/>
    <w:rsid w:val="00D632B5"/>
    <w:rsid w:val="00D632BF"/>
    <w:rsid w:val="00D66C4D"/>
    <w:rsid w:val="00D66DC0"/>
    <w:rsid w:val="00D67D30"/>
    <w:rsid w:val="00D70309"/>
    <w:rsid w:val="00D708AA"/>
    <w:rsid w:val="00D70F51"/>
    <w:rsid w:val="00D72485"/>
    <w:rsid w:val="00D725EA"/>
    <w:rsid w:val="00D72727"/>
    <w:rsid w:val="00D72CD3"/>
    <w:rsid w:val="00D7305A"/>
    <w:rsid w:val="00D7480E"/>
    <w:rsid w:val="00D7659E"/>
    <w:rsid w:val="00D76604"/>
    <w:rsid w:val="00D76932"/>
    <w:rsid w:val="00D77691"/>
    <w:rsid w:val="00D77CD9"/>
    <w:rsid w:val="00D803F5"/>
    <w:rsid w:val="00D82CB2"/>
    <w:rsid w:val="00D838AF"/>
    <w:rsid w:val="00D83E24"/>
    <w:rsid w:val="00D842D5"/>
    <w:rsid w:val="00D84569"/>
    <w:rsid w:val="00D866D2"/>
    <w:rsid w:val="00D87365"/>
    <w:rsid w:val="00D874C3"/>
    <w:rsid w:val="00D8757A"/>
    <w:rsid w:val="00D9012A"/>
    <w:rsid w:val="00D90371"/>
    <w:rsid w:val="00D90D07"/>
    <w:rsid w:val="00D90FFB"/>
    <w:rsid w:val="00D92564"/>
    <w:rsid w:val="00D930D2"/>
    <w:rsid w:val="00D94585"/>
    <w:rsid w:val="00D96BEB"/>
    <w:rsid w:val="00D97CDD"/>
    <w:rsid w:val="00DA1A4C"/>
    <w:rsid w:val="00DA3308"/>
    <w:rsid w:val="00DA79D7"/>
    <w:rsid w:val="00DB006A"/>
    <w:rsid w:val="00DB00BB"/>
    <w:rsid w:val="00DB3705"/>
    <w:rsid w:val="00DB469D"/>
    <w:rsid w:val="00DB4A75"/>
    <w:rsid w:val="00DB4B1C"/>
    <w:rsid w:val="00DB61D5"/>
    <w:rsid w:val="00DB6D51"/>
    <w:rsid w:val="00DB7AB7"/>
    <w:rsid w:val="00DB7C87"/>
    <w:rsid w:val="00DC0028"/>
    <w:rsid w:val="00DC14CA"/>
    <w:rsid w:val="00DC20E6"/>
    <w:rsid w:val="00DC3FB0"/>
    <w:rsid w:val="00DC64F2"/>
    <w:rsid w:val="00DC7ABF"/>
    <w:rsid w:val="00DD0860"/>
    <w:rsid w:val="00DD11C2"/>
    <w:rsid w:val="00DD190B"/>
    <w:rsid w:val="00DD2AB3"/>
    <w:rsid w:val="00DD380B"/>
    <w:rsid w:val="00DD3E8B"/>
    <w:rsid w:val="00DD4293"/>
    <w:rsid w:val="00DD42A0"/>
    <w:rsid w:val="00DD43AD"/>
    <w:rsid w:val="00DD4A04"/>
    <w:rsid w:val="00DD6252"/>
    <w:rsid w:val="00DD64F6"/>
    <w:rsid w:val="00DD74D5"/>
    <w:rsid w:val="00DE0CCD"/>
    <w:rsid w:val="00DE2B4E"/>
    <w:rsid w:val="00DE3C17"/>
    <w:rsid w:val="00DF1E5E"/>
    <w:rsid w:val="00DF204F"/>
    <w:rsid w:val="00DF318F"/>
    <w:rsid w:val="00DF35F4"/>
    <w:rsid w:val="00DF3F6A"/>
    <w:rsid w:val="00DF4D38"/>
    <w:rsid w:val="00DF501E"/>
    <w:rsid w:val="00DF52F6"/>
    <w:rsid w:val="00DF665E"/>
    <w:rsid w:val="00DF7240"/>
    <w:rsid w:val="00DF7836"/>
    <w:rsid w:val="00E00665"/>
    <w:rsid w:val="00E0131B"/>
    <w:rsid w:val="00E01CF1"/>
    <w:rsid w:val="00E039ED"/>
    <w:rsid w:val="00E03A74"/>
    <w:rsid w:val="00E03E88"/>
    <w:rsid w:val="00E043F2"/>
    <w:rsid w:val="00E0542C"/>
    <w:rsid w:val="00E057B6"/>
    <w:rsid w:val="00E0705B"/>
    <w:rsid w:val="00E076BB"/>
    <w:rsid w:val="00E07B7F"/>
    <w:rsid w:val="00E103A1"/>
    <w:rsid w:val="00E10B57"/>
    <w:rsid w:val="00E10FCB"/>
    <w:rsid w:val="00E11B5D"/>
    <w:rsid w:val="00E12550"/>
    <w:rsid w:val="00E13726"/>
    <w:rsid w:val="00E1392D"/>
    <w:rsid w:val="00E13F29"/>
    <w:rsid w:val="00E14E57"/>
    <w:rsid w:val="00E151C2"/>
    <w:rsid w:val="00E1581C"/>
    <w:rsid w:val="00E16881"/>
    <w:rsid w:val="00E168D6"/>
    <w:rsid w:val="00E17597"/>
    <w:rsid w:val="00E17AB2"/>
    <w:rsid w:val="00E17CAB"/>
    <w:rsid w:val="00E17FDF"/>
    <w:rsid w:val="00E210E5"/>
    <w:rsid w:val="00E2185A"/>
    <w:rsid w:val="00E2329E"/>
    <w:rsid w:val="00E25E36"/>
    <w:rsid w:val="00E25E6C"/>
    <w:rsid w:val="00E2751C"/>
    <w:rsid w:val="00E278A4"/>
    <w:rsid w:val="00E31206"/>
    <w:rsid w:val="00E31631"/>
    <w:rsid w:val="00E32DA7"/>
    <w:rsid w:val="00E32F17"/>
    <w:rsid w:val="00E32F20"/>
    <w:rsid w:val="00E332F8"/>
    <w:rsid w:val="00E3778C"/>
    <w:rsid w:val="00E40211"/>
    <w:rsid w:val="00E40518"/>
    <w:rsid w:val="00E41C3C"/>
    <w:rsid w:val="00E42004"/>
    <w:rsid w:val="00E42809"/>
    <w:rsid w:val="00E42D1C"/>
    <w:rsid w:val="00E435CA"/>
    <w:rsid w:val="00E44275"/>
    <w:rsid w:val="00E4693B"/>
    <w:rsid w:val="00E469D7"/>
    <w:rsid w:val="00E5087C"/>
    <w:rsid w:val="00E50E92"/>
    <w:rsid w:val="00E51652"/>
    <w:rsid w:val="00E5283E"/>
    <w:rsid w:val="00E53513"/>
    <w:rsid w:val="00E55440"/>
    <w:rsid w:val="00E55C9E"/>
    <w:rsid w:val="00E55E14"/>
    <w:rsid w:val="00E5630E"/>
    <w:rsid w:val="00E56BDA"/>
    <w:rsid w:val="00E578FF"/>
    <w:rsid w:val="00E615A3"/>
    <w:rsid w:val="00E6213F"/>
    <w:rsid w:val="00E62627"/>
    <w:rsid w:val="00E62712"/>
    <w:rsid w:val="00E634EF"/>
    <w:rsid w:val="00E64E3E"/>
    <w:rsid w:val="00E65D78"/>
    <w:rsid w:val="00E672A4"/>
    <w:rsid w:val="00E6790A"/>
    <w:rsid w:val="00E70D68"/>
    <w:rsid w:val="00E70E1F"/>
    <w:rsid w:val="00E70FC2"/>
    <w:rsid w:val="00E71235"/>
    <w:rsid w:val="00E72042"/>
    <w:rsid w:val="00E72748"/>
    <w:rsid w:val="00E73426"/>
    <w:rsid w:val="00E73957"/>
    <w:rsid w:val="00E73C5C"/>
    <w:rsid w:val="00E73C70"/>
    <w:rsid w:val="00E73C8D"/>
    <w:rsid w:val="00E741E0"/>
    <w:rsid w:val="00E75137"/>
    <w:rsid w:val="00E76207"/>
    <w:rsid w:val="00E77843"/>
    <w:rsid w:val="00E81F3A"/>
    <w:rsid w:val="00E821A2"/>
    <w:rsid w:val="00E834CA"/>
    <w:rsid w:val="00E85C65"/>
    <w:rsid w:val="00E87818"/>
    <w:rsid w:val="00E93F4C"/>
    <w:rsid w:val="00E944F4"/>
    <w:rsid w:val="00E94AEC"/>
    <w:rsid w:val="00E95B1E"/>
    <w:rsid w:val="00E95F68"/>
    <w:rsid w:val="00E96972"/>
    <w:rsid w:val="00E97FB7"/>
    <w:rsid w:val="00EA12C5"/>
    <w:rsid w:val="00EA3189"/>
    <w:rsid w:val="00EA423C"/>
    <w:rsid w:val="00EA4A37"/>
    <w:rsid w:val="00EA4F5A"/>
    <w:rsid w:val="00EA5B7C"/>
    <w:rsid w:val="00EA636A"/>
    <w:rsid w:val="00EA6940"/>
    <w:rsid w:val="00EB04BC"/>
    <w:rsid w:val="00EB05A1"/>
    <w:rsid w:val="00EB1FB8"/>
    <w:rsid w:val="00EB3B08"/>
    <w:rsid w:val="00EB4A2B"/>
    <w:rsid w:val="00EB5A57"/>
    <w:rsid w:val="00EB5BF1"/>
    <w:rsid w:val="00EB5D54"/>
    <w:rsid w:val="00EB69FC"/>
    <w:rsid w:val="00EB7E7D"/>
    <w:rsid w:val="00EC0996"/>
    <w:rsid w:val="00EC3CA7"/>
    <w:rsid w:val="00EC4A4B"/>
    <w:rsid w:val="00EC7407"/>
    <w:rsid w:val="00EC77B6"/>
    <w:rsid w:val="00EC7E2F"/>
    <w:rsid w:val="00ED0DB7"/>
    <w:rsid w:val="00ED0F26"/>
    <w:rsid w:val="00ED2267"/>
    <w:rsid w:val="00ED26FA"/>
    <w:rsid w:val="00ED2C6B"/>
    <w:rsid w:val="00ED3803"/>
    <w:rsid w:val="00ED38A6"/>
    <w:rsid w:val="00ED3914"/>
    <w:rsid w:val="00ED3C18"/>
    <w:rsid w:val="00ED5193"/>
    <w:rsid w:val="00ED76FD"/>
    <w:rsid w:val="00EE0D99"/>
    <w:rsid w:val="00EE0EF0"/>
    <w:rsid w:val="00EE1431"/>
    <w:rsid w:val="00EE242A"/>
    <w:rsid w:val="00EE34BA"/>
    <w:rsid w:val="00EE4CB0"/>
    <w:rsid w:val="00EE5822"/>
    <w:rsid w:val="00EE6A9B"/>
    <w:rsid w:val="00EE71E8"/>
    <w:rsid w:val="00EE781B"/>
    <w:rsid w:val="00EE7C91"/>
    <w:rsid w:val="00EE7CDF"/>
    <w:rsid w:val="00EF1230"/>
    <w:rsid w:val="00EF2450"/>
    <w:rsid w:val="00EF2D30"/>
    <w:rsid w:val="00EF34DE"/>
    <w:rsid w:val="00EF4063"/>
    <w:rsid w:val="00EF6441"/>
    <w:rsid w:val="00EF6705"/>
    <w:rsid w:val="00EF6800"/>
    <w:rsid w:val="00EF7F7C"/>
    <w:rsid w:val="00F00583"/>
    <w:rsid w:val="00F00AE3"/>
    <w:rsid w:val="00F00C8C"/>
    <w:rsid w:val="00F01192"/>
    <w:rsid w:val="00F033E9"/>
    <w:rsid w:val="00F0357B"/>
    <w:rsid w:val="00F0391B"/>
    <w:rsid w:val="00F04728"/>
    <w:rsid w:val="00F05BDF"/>
    <w:rsid w:val="00F060C0"/>
    <w:rsid w:val="00F0713B"/>
    <w:rsid w:val="00F07793"/>
    <w:rsid w:val="00F07A16"/>
    <w:rsid w:val="00F118E3"/>
    <w:rsid w:val="00F118E9"/>
    <w:rsid w:val="00F12653"/>
    <w:rsid w:val="00F148AD"/>
    <w:rsid w:val="00F204FA"/>
    <w:rsid w:val="00F20FE9"/>
    <w:rsid w:val="00F22E4B"/>
    <w:rsid w:val="00F2302C"/>
    <w:rsid w:val="00F2334B"/>
    <w:rsid w:val="00F257FF"/>
    <w:rsid w:val="00F25D3D"/>
    <w:rsid w:val="00F26B81"/>
    <w:rsid w:val="00F26CCD"/>
    <w:rsid w:val="00F27593"/>
    <w:rsid w:val="00F276BE"/>
    <w:rsid w:val="00F27A8B"/>
    <w:rsid w:val="00F27CBB"/>
    <w:rsid w:val="00F27F36"/>
    <w:rsid w:val="00F3405D"/>
    <w:rsid w:val="00F371A8"/>
    <w:rsid w:val="00F37ED0"/>
    <w:rsid w:val="00F4006B"/>
    <w:rsid w:val="00F416E1"/>
    <w:rsid w:val="00F4182B"/>
    <w:rsid w:val="00F41EFA"/>
    <w:rsid w:val="00F42566"/>
    <w:rsid w:val="00F4287A"/>
    <w:rsid w:val="00F43818"/>
    <w:rsid w:val="00F4431E"/>
    <w:rsid w:val="00F44512"/>
    <w:rsid w:val="00F44D5B"/>
    <w:rsid w:val="00F44DDE"/>
    <w:rsid w:val="00F44E2E"/>
    <w:rsid w:val="00F47969"/>
    <w:rsid w:val="00F47F66"/>
    <w:rsid w:val="00F508FA"/>
    <w:rsid w:val="00F51109"/>
    <w:rsid w:val="00F52378"/>
    <w:rsid w:val="00F52B9B"/>
    <w:rsid w:val="00F533EE"/>
    <w:rsid w:val="00F5393C"/>
    <w:rsid w:val="00F54410"/>
    <w:rsid w:val="00F54737"/>
    <w:rsid w:val="00F54F59"/>
    <w:rsid w:val="00F5530A"/>
    <w:rsid w:val="00F57508"/>
    <w:rsid w:val="00F612FE"/>
    <w:rsid w:val="00F63786"/>
    <w:rsid w:val="00F63E9B"/>
    <w:rsid w:val="00F65481"/>
    <w:rsid w:val="00F662B7"/>
    <w:rsid w:val="00F70A05"/>
    <w:rsid w:val="00F70D7D"/>
    <w:rsid w:val="00F7129B"/>
    <w:rsid w:val="00F71646"/>
    <w:rsid w:val="00F723BE"/>
    <w:rsid w:val="00F72744"/>
    <w:rsid w:val="00F727D7"/>
    <w:rsid w:val="00F737E5"/>
    <w:rsid w:val="00F73C6A"/>
    <w:rsid w:val="00F7612A"/>
    <w:rsid w:val="00F76689"/>
    <w:rsid w:val="00F76C52"/>
    <w:rsid w:val="00F76C71"/>
    <w:rsid w:val="00F77DCD"/>
    <w:rsid w:val="00F80F88"/>
    <w:rsid w:val="00F80FA8"/>
    <w:rsid w:val="00F816FD"/>
    <w:rsid w:val="00F81B12"/>
    <w:rsid w:val="00F82751"/>
    <w:rsid w:val="00F832CE"/>
    <w:rsid w:val="00F83F2C"/>
    <w:rsid w:val="00F841ED"/>
    <w:rsid w:val="00F84F19"/>
    <w:rsid w:val="00F8500F"/>
    <w:rsid w:val="00F85988"/>
    <w:rsid w:val="00F86F4C"/>
    <w:rsid w:val="00F877B2"/>
    <w:rsid w:val="00F87E56"/>
    <w:rsid w:val="00F902CA"/>
    <w:rsid w:val="00F90D0F"/>
    <w:rsid w:val="00F93616"/>
    <w:rsid w:val="00F9393F"/>
    <w:rsid w:val="00F9412A"/>
    <w:rsid w:val="00F947C1"/>
    <w:rsid w:val="00F948D5"/>
    <w:rsid w:val="00F94C98"/>
    <w:rsid w:val="00F94FB4"/>
    <w:rsid w:val="00F955AA"/>
    <w:rsid w:val="00F95D3D"/>
    <w:rsid w:val="00F97FF2"/>
    <w:rsid w:val="00FA19DB"/>
    <w:rsid w:val="00FA22BE"/>
    <w:rsid w:val="00FA2369"/>
    <w:rsid w:val="00FA6055"/>
    <w:rsid w:val="00FA7C56"/>
    <w:rsid w:val="00FB097E"/>
    <w:rsid w:val="00FB0A7A"/>
    <w:rsid w:val="00FB5BD3"/>
    <w:rsid w:val="00FB6312"/>
    <w:rsid w:val="00FB6890"/>
    <w:rsid w:val="00FB6D49"/>
    <w:rsid w:val="00FB7376"/>
    <w:rsid w:val="00FB7ABF"/>
    <w:rsid w:val="00FB7C83"/>
    <w:rsid w:val="00FC121E"/>
    <w:rsid w:val="00FC159C"/>
    <w:rsid w:val="00FC1CC8"/>
    <w:rsid w:val="00FC2CE4"/>
    <w:rsid w:val="00FC2E12"/>
    <w:rsid w:val="00FC2ED5"/>
    <w:rsid w:val="00FC33D8"/>
    <w:rsid w:val="00FC5432"/>
    <w:rsid w:val="00FC5455"/>
    <w:rsid w:val="00FC6DE0"/>
    <w:rsid w:val="00FC7D2B"/>
    <w:rsid w:val="00FD038F"/>
    <w:rsid w:val="00FD03AA"/>
    <w:rsid w:val="00FD074C"/>
    <w:rsid w:val="00FD0CF0"/>
    <w:rsid w:val="00FD0E4F"/>
    <w:rsid w:val="00FD27BB"/>
    <w:rsid w:val="00FD3C8E"/>
    <w:rsid w:val="00FD3F50"/>
    <w:rsid w:val="00FD46D3"/>
    <w:rsid w:val="00FD4C5D"/>
    <w:rsid w:val="00FD5840"/>
    <w:rsid w:val="00FE0A1B"/>
    <w:rsid w:val="00FE0E29"/>
    <w:rsid w:val="00FE176C"/>
    <w:rsid w:val="00FE1866"/>
    <w:rsid w:val="00FE1B12"/>
    <w:rsid w:val="00FE5A91"/>
    <w:rsid w:val="00FE5C74"/>
    <w:rsid w:val="00FE6680"/>
    <w:rsid w:val="00FE6965"/>
    <w:rsid w:val="00FE6E94"/>
    <w:rsid w:val="00FE7032"/>
    <w:rsid w:val="00FE716E"/>
    <w:rsid w:val="00FE77B2"/>
    <w:rsid w:val="00FE7B49"/>
    <w:rsid w:val="00FF0527"/>
    <w:rsid w:val="00FF2A5E"/>
    <w:rsid w:val="00FF50F7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CFBA71"/>
  <w15:docId w15:val="{4F3F3278-EACE-4A43-9214-588E55BC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7D4"/>
    <w:rPr>
      <w:sz w:val="24"/>
      <w:szCs w:val="24"/>
    </w:rPr>
  </w:style>
  <w:style w:type="paragraph" w:styleId="Heading1">
    <w:name w:val="heading 1"/>
    <w:basedOn w:val="Normal"/>
    <w:next w:val="Normal"/>
    <w:qFormat/>
    <w:rsid w:val="001127D4"/>
    <w:pPr>
      <w:keepNext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qFormat/>
    <w:rsid w:val="001127D4"/>
    <w:pPr>
      <w:keepNext/>
      <w:outlineLvl w:val="1"/>
    </w:pPr>
    <w:rPr>
      <w:rFonts w:ascii="Arial" w:hAnsi="Arial" w:cs="Arial"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127D4"/>
    <w:pPr>
      <w:jc w:val="both"/>
    </w:pPr>
    <w:rPr>
      <w:lang w:val="sl-SI"/>
    </w:rPr>
  </w:style>
  <w:style w:type="paragraph" w:styleId="BodyText3">
    <w:name w:val="Body Text 3"/>
    <w:basedOn w:val="Normal"/>
    <w:link w:val="BodyText3Char"/>
    <w:rsid w:val="001127D4"/>
    <w:pPr>
      <w:tabs>
        <w:tab w:val="left" w:pos="0"/>
      </w:tabs>
      <w:jc w:val="both"/>
    </w:pPr>
    <w:rPr>
      <w:rFonts w:ascii="Arial" w:hAnsi="Arial" w:cs="Arial"/>
      <w:sz w:val="28"/>
      <w:lang w:val="sl-SI"/>
    </w:rPr>
  </w:style>
  <w:style w:type="paragraph" w:styleId="BodyTextIndent">
    <w:name w:val="Body Text Indent"/>
    <w:basedOn w:val="Normal"/>
    <w:rsid w:val="001127D4"/>
    <w:pPr>
      <w:ind w:hanging="114"/>
      <w:jc w:val="both"/>
    </w:pPr>
    <w:rPr>
      <w:rFonts w:ascii="Arial" w:hAnsi="Arial" w:cs="Arial"/>
      <w:sz w:val="28"/>
      <w:lang w:val="sl-SI"/>
    </w:rPr>
  </w:style>
  <w:style w:type="paragraph" w:styleId="Footer">
    <w:name w:val="footer"/>
    <w:basedOn w:val="Normal"/>
    <w:rsid w:val="00112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27D4"/>
  </w:style>
  <w:style w:type="paragraph" w:styleId="BalloonText">
    <w:name w:val="Balloon Text"/>
    <w:basedOn w:val="Normal"/>
    <w:link w:val="BalloonTextChar"/>
    <w:semiHidden/>
    <w:unhideWhenUsed/>
    <w:rsid w:val="003905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905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2A12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5A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5A1"/>
    <w:rPr>
      <w:sz w:val="24"/>
      <w:szCs w:val="24"/>
    </w:rPr>
  </w:style>
  <w:style w:type="character" w:styleId="Emphasis">
    <w:name w:val="Emphasis"/>
    <w:basedOn w:val="DefaultParagraphFont"/>
    <w:qFormat/>
    <w:rsid w:val="007334A2"/>
    <w:rPr>
      <w:i/>
      <w:iCs/>
    </w:rPr>
  </w:style>
  <w:style w:type="character" w:styleId="Hyperlink">
    <w:name w:val="Hyperlink"/>
    <w:semiHidden/>
    <w:unhideWhenUsed/>
    <w:rsid w:val="00576C96"/>
    <w:rPr>
      <w:color w:val="0000FF"/>
      <w:u w:val="single"/>
    </w:rPr>
  </w:style>
  <w:style w:type="character" w:customStyle="1" w:styleId="BodyText3Char">
    <w:name w:val="Body Text 3 Char"/>
    <w:basedOn w:val="DefaultParagraphFont"/>
    <w:link w:val="BodyText3"/>
    <w:rsid w:val="00831DA5"/>
    <w:rPr>
      <w:rFonts w:ascii="Arial" w:hAnsi="Arial" w:cs="Arial"/>
      <w:sz w:val="28"/>
      <w:szCs w:val="24"/>
      <w:lang w:val="sl-SI"/>
    </w:rPr>
  </w:style>
  <w:style w:type="paragraph" w:styleId="FootnoteText">
    <w:name w:val="footnote text"/>
    <w:basedOn w:val="Normal"/>
    <w:link w:val="FootnoteTextChar"/>
    <w:unhideWhenUsed/>
    <w:rsid w:val="00EB3B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B3B08"/>
  </w:style>
  <w:style w:type="character" w:styleId="FootnoteReference">
    <w:name w:val="footnote reference"/>
    <w:basedOn w:val="DefaultParagraphFont"/>
    <w:semiHidden/>
    <w:unhideWhenUsed/>
    <w:rsid w:val="00EB3B08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03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05CFF-FA8A-4F86-9545-D98696D4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Zavod za zapošljavanje Crne Gore</vt:lpstr>
    </vt:vector>
  </TitlesOfParts>
  <Company>zzz</Company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zapošljavanje Crne Gore</dc:title>
  <dc:creator>dragicar</dc:creator>
  <cp:lastModifiedBy>Melanija Malikovic</cp:lastModifiedBy>
  <cp:revision>83</cp:revision>
  <cp:lastPrinted>2023-08-17T05:39:00Z</cp:lastPrinted>
  <dcterms:created xsi:type="dcterms:W3CDTF">2023-08-20T18:42:00Z</dcterms:created>
  <dcterms:modified xsi:type="dcterms:W3CDTF">2024-08-21T17:01:00Z</dcterms:modified>
</cp:coreProperties>
</file>